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32654" w14:textId="139A09EA" w:rsidR="001B52EB" w:rsidRDefault="00DE3CC2" w:rsidP="00DE3CC2">
      <w:pPr>
        <w:spacing w:after="0"/>
        <w:jc w:val="right"/>
        <w:rPr>
          <w:rFonts w:ascii="Times New Roman" w:eastAsia="Arial" w:hAnsi="Times New Roman" w:cs="Times New Roman"/>
          <w:sz w:val="24"/>
          <w:szCs w:val="24"/>
        </w:rPr>
      </w:pPr>
      <w:r>
        <w:rPr>
          <w:rFonts w:ascii="Times New Roman" w:eastAsia="Arial" w:hAnsi="Times New Roman" w:cs="Times New Roman"/>
          <w:sz w:val="24"/>
          <w:szCs w:val="24"/>
        </w:rPr>
        <w:t>PRIJEDLOG</w:t>
      </w:r>
    </w:p>
    <w:p w14:paraId="15C78BB1" w14:textId="77777777" w:rsidR="001B52EB" w:rsidRDefault="001B52EB" w:rsidP="000E14F1">
      <w:pPr>
        <w:spacing w:after="0"/>
        <w:jc w:val="both"/>
        <w:rPr>
          <w:rFonts w:ascii="Times New Roman" w:eastAsia="Arial" w:hAnsi="Times New Roman" w:cs="Times New Roman"/>
          <w:sz w:val="24"/>
          <w:szCs w:val="24"/>
        </w:rPr>
      </w:pPr>
    </w:p>
    <w:p w14:paraId="46809CC8" w14:textId="77777777" w:rsidR="001B52EB" w:rsidRDefault="001B52EB" w:rsidP="000E14F1">
      <w:pPr>
        <w:spacing w:after="0"/>
        <w:jc w:val="both"/>
        <w:rPr>
          <w:rFonts w:ascii="Times New Roman" w:eastAsia="Arial" w:hAnsi="Times New Roman" w:cs="Times New Roman"/>
          <w:sz w:val="24"/>
          <w:szCs w:val="24"/>
        </w:rPr>
      </w:pPr>
    </w:p>
    <w:p w14:paraId="2A522B5D" w14:textId="48DA2F3C"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w:t>
      </w:r>
      <w:r w:rsidR="00DE3CC2">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__</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49336E">
        <w:rPr>
          <w:rFonts w:ascii="Times New Roman" w:eastAsia="Arial" w:hAnsi="Times New Roman" w:cs="Times New Roman"/>
          <w:sz w:val="24"/>
          <w:szCs w:val="24"/>
        </w:rPr>
        <w:t xml:space="preserve">Osnovne glazbene </w:t>
      </w:r>
      <w:r>
        <w:rPr>
          <w:rFonts w:ascii="Times New Roman" w:eastAsia="Arial" w:hAnsi="Times New Roman" w:cs="Times New Roman"/>
          <w:sz w:val="24"/>
          <w:szCs w:val="24"/>
        </w:rPr>
        <w:t>škole</w:t>
      </w:r>
      <w:r w:rsidR="0049336E">
        <w:rPr>
          <w:rFonts w:ascii="Times New Roman" w:eastAsia="Arial" w:hAnsi="Times New Roman" w:cs="Times New Roman"/>
          <w:sz w:val="24"/>
          <w:szCs w:val="24"/>
        </w:rPr>
        <w:t xml:space="preserve"> Pakrac</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9901D3" w:rsidRDefault="005866A9" w:rsidP="000E14F1">
      <w:pPr>
        <w:spacing w:after="0"/>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Naslov1"/>
        <w:spacing w:before="0"/>
        <w:jc w:val="both"/>
        <w:rPr>
          <w:rFonts w:ascii="Times New Roman" w:eastAsia="Arial" w:hAnsi="Times New Roman"/>
          <w:sz w:val="24"/>
          <w:szCs w:val="24"/>
        </w:rPr>
      </w:pPr>
    </w:p>
    <w:p w14:paraId="153EBB57" w14:textId="31A8D6D8"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0F296955"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Ovim Pravilnikom</w:t>
      </w:r>
      <w:r w:rsidR="00813713">
        <w:rPr>
          <w:rFonts w:ascii="Times New Roman" w:eastAsia="Arial" w:hAnsi="Times New Roman" w:cs="Times New Roman"/>
          <w:sz w:val="24"/>
          <w:szCs w:val="24"/>
        </w:rPr>
        <w:t xml:space="preserve"> </w:t>
      </w:r>
      <w:r w:rsidR="0057260B">
        <w:rPr>
          <w:rFonts w:ascii="Times New Roman" w:eastAsia="Arial" w:hAnsi="Times New Roman" w:cs="Times New Roman"/>
          <w:sz w:val="24"/>
          <w:szCs w:val="24"/>
        </w:rPr>
        <w:t>o provedbi jednostavne nabave ( u daljnjem tekstu: Pravilnik)</w:t>
      </w:r>
      <w:r w:rsidRPr="009901D3">
        <w:rPr>
          <w:rFonts w:ascii="Times New Roman" w:eastAsia="Arial" w:hAnsi="Times New Roman" w:cs="Times New Roman"/>
          <w:sz w:val="24"/>
          <w:szCs w:val="24"/>
        </w:rPr>
        <w:t xml:space="preserve">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49336E">
        <w:rPr>
          <w:rFonts w:ascii="Times New Roman" w:eastAsia="Arial" w:hAnsi="Times New Roman" w:cs="Times New Roman"/>
          <w:sz w:val="24"/>
          <w:szCs w:val="24"/>
        </w:rPr>
        <w:t>Osnovne glazbene</w:t>
      </w:r>
      <w:r>
        <w:rPr>
          <w:rFonts w:ascii="Times New Roman" w:eastAsia="Arial" w:hAnsi="Times New Roman" w:cs="Times New Roman"/>
          <w:sz w:val="24"/>
          <w:szCs w:val="24"/>
        </w:rPr>
        <w:t xml:space="preserve"> škole</w:t>
      </w:r>
      <w:r w:rsidR="0049336E">
        <w:rPr>
          <w:rFonts w:ascii="Times New Roman" w:eastAsia="Arial" w:hAnsi="Times New Roman" w:cs="Times New Roman"/>
          <w:sz w:val="24"/>
          <w:szCs w:val="24"/>
        </w:rPr>
        <w:t xml:space="preserve"> Pakrac</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sidR="00BC20E4">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8CB0447" w14:textId="77777777" w:rsidR="007471D9" w:rsidRPr="007471D9" w:rsidRDefault="007471D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7F6FF85F" w14:textId="77777777" w:rsidR="007471D9" w:rsidRPr="007D6426" w:rsidRDefault="007471D9" w:rsidP="007471D9">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225D927" w:rsidR="005866A9" w:rsidRPr="00B61240"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4C86E577" w14:textId="77777777" w:rsidR="00B61240" w:rsidRPr="00373594" w:rsidRDefault="00B61240" w:rsidP="00B61240">
      <w:pPr>
        <w:pStyle w:val="Odlomakpopisa"/>
        <w:spacing w:after="0"/>
        <w:ind w:left="0"/>
        <w:jc w:val="both"/>
        <w:rPr>
          <w:rFonts w:ascii="Times New Roman" w:hAnsi="Times New Roman" w:cs="Times New Roman"/>
          <w:sz w:val="24"/>
          <w:szCs w:val="24"/>
        </w:rPr>
      </w:pPr>
    </w:p>
    <w:p w14:paraId="3F4356F3" w14:textId="483275CE" w:rsidR="005866A9" w:rsidRPr="00B61240" w:rsidRDefault="00B61240" w:rsidP="000E14F1">
      <w:pPr>
        <w:spacing w:after="0"/>
        <w:jc w:val="both"/>
        <w:rPr>
          <w:rFonts w:ascii="Times New Roman" w:hAnsi="Times New Roman" w:cs="Times New Roman"/>
          <w:b/>
          <w:sz w:val="24"/>
          <w:szCs w:val="24"/>
        </w:rPr>
      </w:pPr>
      <w:r w:rsidRPr="00B61240">
        <w:rPr>
          <w:rFonts w:ascii="Times New Roman" w:hAnsi="Times New Roman" w:cs="Times New Roman"/>
          <w:b/>
          <w:sz w:val="24"/>
          <w:szCs w:val="24"/>
        </w:rPr>
        <w:t>NAČELA JAVNE NABAVE</w:t>
      </w:r>
    </w:p>
    <w:p w14:paraId="52DE4DFB" w14:textId="77777777" w:rsidR="00B61240" w:rsidRPr="00373594" w:rsidRDefault="00B61240"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4BF2836E" w:rsidR="005866A9" w:rsidRDefault="005866A9" w:rsidP="00B75A88">
      <w:pPr>
        <w:pStyle w:val="Odlomakpopisa"/>
        <w:numPr>
          <w:ilvl w:val="0"/>
          <w:numId w:val="39"/>
        </w:numPr>
        <w:spacing w:after="0"/>
        <w:ind w:left="426"/>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w:t>
      </w:r>
      <w:r w:rsidR="00BC20E4">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w:t>
      </w:r>
      <w:r w:rsidR="00B61240">
        <w:rPr>
          <w:rFonts w:ascii="Times New Roman" w:eastAsia="Arial" w:hAnsi="Times New Roman" w:cs="Times New Roman"/>
          <w:sz w:val="24"/>
          <w:szCs w:val="24"/>
        </w:rPr>
        <w:t>vez</w:t>
      </w:r>
      <w:r w:rsidR="00BC20E4">
        <w:rPr>
          <w:rFonts w:ascii="Times New Roman" w:eastAsia="Arial" w:hAnsi="Times New Roman" w:cs="Times New Roman"/>
          <w:sz w:val="24"/>
          <w:szCs w:val="24"/>
        </w:rPr>
        <w:t>na</w:t>
      </w:r>
      <w:r w:rsidRPr="009901D3">
        <w:rPr>
          <w:rFonts w:ascii="Times New Roman" w:eastAsia="Arial" w:hAnsi="Times New Roman" w:cs="Times New Roman"/>
          <w:sz w:val="24"/>
          <w:szCs w:val="24"/>
        </w:rPr>
        <w:t xml:space="preserve"> poštovati </w:t>
      </w:r>
      <w:r w:rsidR="00B61240">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temeljna načela utvrđena</w:t>
      </w:r>
      <w:r w:rsidR="00B61240">
        <w:rPr>
          <w:rFonts w:ascii="Times New Roman" w:eastAsia="Arial" w:hAnsi="Times New Roman" w:cs="Times New Roman"/>
          <w:sz w:val="24"/>
          <w:szCs w:val="24"/>
        </w:rPr>
        <w:t xml:space="preserve"> člankom 4. </w:t>
      </w:r>
      <w:r w:rsidRPr="009901D3">
        <w:rPr>
          <w:rFonts w:ascii="Times New Roman" w:eastAsia="Arial" w:hAnsi="Times New Roman" w:cs="Times New Roman"/>
          <w:sz w:val="24"/>
          <w:szCs w:val="24"/>
        </w:rPr>
        <w:t>Zakon</w:t>
      </w:r>
      <w:r w:rsidR="00B61240">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o javnoj</w:t>
      </w:r>
      <w:r w:rsidR="00B61240">
        <w:rPr>
          <w:rFonts w:ascii="Times New Roman" w:eastAsia="Arial" w:hAnsi="Times New Roman" w:cs="Times New Roman"/>
          <w:sz w:val="24"/>
          <w:szCs w:val="24"/>
        </w:rPr>
        <w:t>, osigurati pravnu zaštitu gospodarskim subjektima te primijeniti elektronička sredstva komunikacije.</w:t>
      </w:r>
    </w:p>
    <w:p w14:paraId="2EB90C67" w14:textId="40141004" w:rsidR="00B61240" w:rsidRDefault="00BC20E4" w:rsidP="00B75A88">
      <w:pPr>
        <w:pStyle w:val="Odlomakpopisa"/>
        <w:numPr>
          <w:ilvl w:val="0"/>
          <w:numId w:val="39"/>
        </w:numPr>
        <w:spacing w:after="0"/>
        <w:ind w:left="426"/>
        <w:jc w:val="both"/>
        <w:rPr>
          <w:rFonts w:ascii="Times New Roman" w:hAnsi="Times New Roman" w:cs="Times New Roman"/>
          <w:sz w:val="24"/>
          <w:szCs w:val="24"/>
        </w:rPr>
      </w:pPr>
      <w:r>
        <w:rPr>
          <w:rFonts w:ascii="Times New Roman" w:hAnsi="Times New Roman" w:cs="Times New Roman"/>
          <w:sz w:val="24"/>
          <w:szCs w:val="24"/>
        </w:rPr>
        <w:t>Škola</w:t>
      </w:r>
      <w:r w:rsidR="00B61240" w:rsidRPr="00B61240">
        <w:rPr>
          <w:rFonts w:ascii="Times New Roman" w:hAnsi="Times New Roman" w:cs="Times New Roman"/>
          <w:sz w:val="24"/>
          <w:szCs w:val="24"/>
        </w:rPr>
        <w:t xml:space="preserve"> je obvez</w:t>
      </w:r>
      <w:r>
        <w:rPr>
          <w:rFonts w:ascii="Times New Roman" w:hAnsi="Times New Roman" w:cs="Times New Roman"/>
          <w:sz w:val="24"/>
          <w:szCs w:val="24"/>
        </w:rPr>
        <w:t>na</w:t>
      </w:r>
      <w:r w:rsidR="00B61240" w:rsidRPr="00B61240">
        <w:rPr>
          <w:rFonts w:ascii="Times New Roman" w:hAnsi="Times New Roman" w:cs="Times New Roman"/>
          <w:sz w:val="24"/>
          <w:szCs w:val="24"/>
        </w:rPr>
        <w:t xml:space="preserve"> primjenjivati odredbe ovog Pravilnika na način koji omogućava učinkovitu nabavu robe, usluga i radova te ekonomično i svrhovito trošenje proračunskih sredstava.</w:t>
      </w:r>
    </w:p>
    <w:p w14:paraId="75A61CF5" w14:textId="1922CDCB" w:rsidR="00B61240" w:rsidRDefault="00B75A88" w:rsidP="00B75A88">
      <w:pPr>
        <w:pStyle w:val="Odlomakpopisa"/>
        <w:numPr>
          <w:ilvl w:val="0"/>
          <w:numId w:val="39"/>
        </w:numPr>
        <w:spacing w:after="0"/>
        <w:ind w:left="426"/>
        <w:jc w:val="both"/>
        <w:rPr>
          <w:rFonts w:ascii="Times New Roman" w:hAnsi="Times New Roman" w:cs="Times New Roman"/>
          <w:sz w:val="24"/>
          <w:szCs w:val="24"/>
        </w:rPr>
      </w:pPr>
      <w:r w:rsidRPr="001710F0">
        <w:rPr>
          <w:rFonts w:ascii="Times New Roman" w:hAnsi="Times New Roman" w:cs="Times New Roman"/>
          <w:sz w:val="24"/>
          <w:szCs w:val="24"/>
        </w:rPr>
        <w:t xml:space="preserve">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w:t>
      </w:r>
      <w:r>
        <w:rPr>
          <w:rFonts w:ascii="Times New Roman" w:hAnsi="Times New Roman" w:cs="Times New Roman"/>
          <w:sz w:val="24"/>
          <w:szCs w:val="24"/>
        </w:rPr>
        <w:t>ZJN 2016</w:t>
      </w:r>
      <w:r w:rsidRPr="001710F0">
        <w:rPr>
          <w:rFonts w:ascii="Times New Roman" w:hAnsi="Times New Roman" w:cs="Times New Roman"/>
          <w:sz w:val="24"/>
          <w:szCs w:val="24"/>
        </w:rPr>
        <w:t>.</w:t>
      </w:r>
    </w:p>
    <w:p w14:paraId="2973D9EA" w14:textId="5A87C608" w:rsidR="000E14F1" w:rsidRDefault="00B75A88" w:rsidP="00B75A88">
      <w:pPr>
        <w:pStyle w:val="Odlomakpopisa"/>
        <w:numPr>
          <w:ilvl w:val="0"/>
          <w:numId w:val="39"/>
        </w:numPr>
        <w:ind w:left="426"/>
        <w:rPr>
          <w:rFonts w:ascii="Times New Roman" w:hAnsi="Times New Roman" w:cs="Times New Roman"/>
          <w:sz w:val="24"/>
          <w:szCs w:val="24"/>
        </w:rPr>
      </w:pPr>
      <w:r w:rsidRPr="00B75A88">
        <w:rPr>
          <w:rFonts w:ascii="Times New Roman" w:hAnsi="Times New Roman" w:cs="Times New Roman"/>
          <w:sz w:val="24"/>
          <w:szCs w:val="24"/>
        </w:rPr>
        <w:t>Osobe koje sudjeluju u pripremi i provedbi postupaka jednostavne nabave dužne su postupati zakonito, nepristrano i profesionalno te su odgovorne za zakonito, transparentno i učinkovito provođenje postupaka u skladu sa Zakonom i ovim Pravilnikom.</w:t>
      </w:r>
    </w:p>
    <w:p w14:paraId="25C50F94" w14:textId="77777777" w:rsidR="00B75A88" w:rsidRPr="00B75A88" w:rsidRDefault="00B75A88" w:rsidP="00B75A88">
      <w:pPr>
        <w:rPr>
          <w:rFonts w:ascii="Times New Roman" w:hAnsi="Times New Roman" w:cs="Times New Roman"/>
          <w:sz w:val="24"/>
          <w:szCs w:val="24"/>
        </w:rPr>
      </w:pPr>
    </w:p>
    <w:p w14:paraId="70F5E7E7" w14:textId="24CE80F5" w:rsidR="00B75A88" w:rsidRDefault="00B75A88" w:rsidP="00B75A88">
      <w:pPr>
        <w:pStyle w:val="Odlomakpopisa"/>
        <w:ind w:left="426"/>
        <w:rPr>
          <w:rFonts w:ascii="Times New Roman" w:hAnsi="Times New Roman" w:cs="Times New Roman"/>
          <w:sz w:val="24"/>
          <w:szCs w:val="24"/>
        </w:rPr>
      </w:pPr>
    </w:p>
    <w:p w14:paraId="2135EA2F" w14:textId="594C2968" w:rsidR="00B75A88" w:rsidRPr="00B75A88" w:rsidRDefault="00B75A88" w:rsidP="00B75A88">
      <w:pPr>
        <w:pStyle w:val="Odlomakpopisa"/>
        <w:ind w:left="66"/>
        <w:rPr>
          <w:rFonts w:ascii="Times New Roman" w:hAnsi="Times New Roman" w:cs="Times New Roman"/>
          <w:b/>
          <w:sz w:val="24"/>
          <w:szCs w:val="24"/>
        </w:rPr>
      </w:pPr>
      <w:r w:rsidRPr="00B75A88">
        <w:rPr>
          <w:rFonts w:ascii="Times New Roman" w:hAnsi="Times New Roman" w:cs="Times New Roman"/>
          <w:b/>
          <w:sz w:val="24"/>
          <w:szCs w:val="24"/>
        </w:rPr>
        <w:t>IZUZEĆA</w:t>
      </w:r>
    </w:p>
    <w:p w14:paraId="59DD5A9D" w14:textId="1BEA1F17" w:rsidR="00B75A88" w:rsidRDefault="00B75A88" w:rsidP="00B75A88">
      <w:pPr>
        <w:pStyle w:val="Odlomakpopisa"/>
        <w:ind w:left="66"/>
        <w:rPr>
          <w:rFonts w:ascii="Times New Roman" w:hAnsi="Times New Roman" w:cs="Times New Roman"/>
          <w:sz w:val="24"/>
          <w:szCs w:val="24"/>
        </w:rPr>
      </w:pPr>
    </w:p>
    <w:p w14:paraId="7FB777F7" w14:textId="6FFE890E" w:rsidR="00B75A88" w:rsidRDefault="00B75A88" w:rsidP="00B75A88">
      <w:pPr>
        <w:pStyle w:val="Odlomakpopisa"/>
        <w:ind w:left="66"/>
        <w:jc w:val="center"/>
        <w:rPr>
          <w:rFonts w:ascii="Times New Roman" w:hAnsi="Times New Roman" w:cs="Times New Roman"/>
          <w:b/>
          <w:sz w:val="24"/>
          <w:szCs w:val="24"/>
        </w:rPr>
      </w:pPr>
      <w:r w:rsidRPr="00B75A88">
        <w:rPr>
          <w:rFonts w:ascii="Times New Roman" w:hAnsi="Times New Roman" w:cs="Times New Roman"/>
          <w:b/>
          <w:sz w:val="24"/>
          <w:szCs w:val="24"/>
        </w:rPr>
        <w:t>Članak 3.</w:t>
      </w:r>
    </w:p>
    <w:p w14:paraId="3F91CA15" w14:textId="77777777" w:rsidR="00B75A88" w:rsidRPr="00B75A88" w:rsidRDefault="00B75A88" w:rsidP="00B75A88">
      <w:pPr>
        <w:widowControl w:val="0"/>
        <w:autoSpaceDE w:val="0"/>
        <w:autoSpaceDN w:val="0"/>
        <w:spacing w:after="0" w:line="240" w:lineRule="auto"/>
        <w:rPr>
          <w:rFonts w:ascii="Times New Roman" w:hAnsi="Times New Roman" w:cs="Times New Roman"/>
          <w:sz w:val="24"/>
          <w:szCs w:val="24"/>
          <w:lang w:eastAsia="en-US"/>
        </w:rPr>
      </w:pPr>
      <w:r w:rsidRPr="00B75A88">
        <w:rPr>
          <w:rFonts w:ascii="Times New Roman" w:hAnsi="Times New Roman" w:cs="Times New Roman"/>
          <w:sz w:val="24"/>
          <w:szCs w:val="24"/>
          <w:lang w:eastAsia="en-US"/>
        </w:rPr>
        <w:t>Ovaj Pravilnik ne primjenjuje se na:</w:t>
      </w:r>
    </w:p>
    <w:p w14:paraId="57024F1C" w14:textId="77777777" w:rsidR="00B75A88" w:rsidRPr="00B75A88" w:rsidRDefault="00B75A88" w:rsidP="00B75A88">
      <w:pPr>
        <w:widowControl w:val="0"/>
        <w:tabs>
          <w:tab w:val="left" w:pos="7626"/>
          <w:tab w:val="left" w:pos="8080"/>
        </w:tabs>
        <w:autoSpaceDE w:val="0"/>
        <w:autoSpaceDN w:val="0"/>
        <w:spacing w:after="0" w:line="240" w:lineRule="auto"/>
        <w:ind w:right="1788"/>
        <w:jc w:val="both"/>
        <w:rPr>
          <w:rFonts w:ascii="Times New Roman" w:hAnsi="Times New Roman" w:cs="Times New Roman"/>
          <w:spacing w:val="-5"/>
          <w:sz w:val="24"/>
          <w:szCs w:val="24"/>
          <w:lang w:eastAsia="en-US"/>
        </w:rPr>
      </w:pPr>
    </w:p>
    <w:p w14:paraId="0EA1C9F4" w14:textId="77777777" w:rsidR="00B75A88" w:rsidRPr="00B75A88" w:rsidRDefault="00B75A88" w:rsidP="00B75A88">
      <w:pPr>
        <w:widowControl w:val="0"/>
        <w:numPr>
          <w:ilvl w:val="0"/>
          <w:numId w:val="40"/>
        </w:numPr>
        <w:autoSpaceDE w:val="0"/>
        <w:autoSpaceDN w:val="0"/>
        <w:spacing w:after="0" w:line="240" w:lineRule="auto"/>
        <w:rPr>
          <w:rFonts w:ascii="Times New Roman" w:hAnsi="Times New Roman" w:cs="Times New Roman"/>
          <w:sz w:val="24"/>
          <w:szCs w:val="24"/>
          <w:lang w:eastAsia="en-US"/>
        </w:rPr>
      </w:pPr>
      <w:r w:rsidRPr="00B75A88">
        <w:rPr>
          <w:rFonts w:ascii="Times New Roman" w:hAnsi="Times New Roman" w:cs="Times New Roman"/>
          <w:sz w:val="24"/>
          <w:szCs w:val="24"/>
          <w:lang w:eastAsia="en-US"/>
        </w:rPr>
        <w:t>ugovore o radu te druge odgovarajuće ugovore prema posebnim propisima</w:t>
      </w:r>
    </w:p>
    <w:p w14:paraId="6FCD54E1" w14:textId="77777777" w:rsidR="00B75A88" w:rsidRPr="00B75A88" w:rsidRDefault="00B75A88" w:rsidP="00B75A88">
      <w:pPr>
        <w:widowControl w:val="0"/>
        <w:numPr>
          <w:ilvl w:val="0"/>
          <w:numId w:val="40"/>
        </w:numPr>
        <w:autoSpaceDE w:val="0"/>
        <w:autoSpaceDN w:val="0"/>
        <w:spacing w:after="0" w:line="240" w:lineRule="auto"/>
        <w:rPr>
          <w:rFonts w:ascii="Times New Roman" w:hAnsi="Times New Roman" w:cs="Times New Roman"/>
          <w:sz w:val="24"/>
          <w:szCs w:val="24"/>
          <w:lang w:eastAsia="en-US"/>
        </w:rPr>
      </w:pPr>
      <w:r w:rsidRPr="00B75A88">
        <w:rPr>
          <w:rFonts w:ascii="Times New Roman" w:hAnsi="Times New Roman" w:cs="Times New Roman"/>
          <w:sz w:val="24"/>
          <w:szCs w:val="24"/>
          <w:lang w:eastAsia="en-US"/>
        </w:rPr>
        <w:t>ugovore o uslugama koje imaju određene zajedničke tarife (npr. javnobilježničke i odvjetničke usluge, pristojbe i naknade i slično),</w:t>
      </w:r>
    </w:p>
    <w:p w14:paraId="333E2144" w14:textId="77777777" w:rsidR="00B75A88" w:rsidRPr="00B75A88" w:rsidRDefault="00B75A88" w:rsidP="00B75A88">
      <w:pPr>
        <w:widowControl w:val="0"/>
        <w:numPr>
          <w:ilvl w:val="0"/>
          <w:numId w:val="40"/>
        </w:numPr>
        <w:autoSpaceDE w:val="0"/>
        <w:autoSpaceDN w:val="0"/>
        <w:spacing w:after="0" w:line="240" w:lineRule="auto"/>
        <w:rPr>
          <w:rFonts w:ascii="Times New Roman" w:hAnsi="Times New Roman" w:cs="Times New Roman"/>
          <w:sz w:val="24"/>
          <w:szCs w:val="24"/>
          <w:lang w:eastAsia="en-US"/>
        </w:rPr>
      </w:pPr>
      <w:r w:rsidRPr="00B75A88">
        <w:rPr>
          <w:rFonts w:ascii="Times New Roman" w:hAnsi="Times New Roman" w:cs="Times New Roman"/>
          <w:sz w:val="24"/>
          <w:szCs w:val="24"/>
          <w:lang w:eastAsia="en-US"/>
        </w:rPr>
        <w:t>troškove za koje nije uobičajeno izdavanje ponuda kao što su troškovi reprezentacije, troškovi kotizacije, troškovi članarina, usluge obrazovanja i stručnog osposobljavanja, tehnički pregledi, cestarine, kartična plaćanja i slične troškove,</w:t>
      </w:r>
    </w:p>
    <w:p w14:paraId="718F0C56" w14:textId="019D5F2D" w:rsidR="00B75A88" w:rsidRDefault="00B75A88" w:rsidP="00B75A88">
      <w:pPr>
        <w:widowControl w:val="0"/>
        <w:numPr>
          <w:ilvl w:val="0"/>
          <w:numId w:val="40"/>
        </w:numPr>
        <w:autoSpaceDE w:val="0"/>
        <w:autoSpaceDN w:val="0"/>
        <w:spacing w:after="0" w:line="240" w:lineRule="auto"/>
        <w:rPr>
          <w:rFonts w:ascii="Times New Roman" w:hAnsi="Times New Roman" w:cs="Times New Roman"/>
          <w:sz w:val="24"/>
          <w:szCs w:val="24"/>
          <w:lang w:eastAsia="en-US"/>
        </w:rPr>
      </w:pPr>
      <w:r w:rsidRPr="00B75A88">
        <w:rPr>
          <w:rFonts w:ascii="Times New Roman" w:hAnsi="Times New Roman" w:cs="Times New Roman"/>
          <w:sz w:val="24"/>
          <w:szCs w:val="24"/>
          <w:lang w:eastAsia="en-US"/>
        </w:rPr>
        <w:t>ostala izuzeća koja vrijede za ugovore o javnoj nabavi sukladno Zakonu o javnoj nabavi.</w:t>
      </w:r>
    </w:p>
    <w:p w14:paraId="0D58E4DE" w14:textId="2650CFE0" w:rsidR="00DB5E83" w:rsidRDefault="00DB5E83" w:rsidP="00DB5E83">
      <w:pPr>
        <w:widowControl w:val="0"/>
        <w:autoSpaceDE w:val="0"/>
        <w:autoSpaceDN w:val="0"/>
        <w:spacing w:after="0" w:line="240" w:lineRule="auto"/>
        <w:ind w:left="720"/>
        <w:rPr>
          <w:rFonts w:ascii="Times New Roman" w:hAnsi="Times New Roman" w:cs="Times New Roman"/>
          <w:sz w:val="24"/>
          <w:szCs w:val="24"/>
          <w:lang w:eastAsia="en-US"/>
        </w:rPr>
      </w:pPr>
    </w:p>
    <w:p w14:paraId="05437E56" w14:textId="026265D3" w:rsidR="00DB5E83" w:rsidRPr="00B75A88" w:rsidRDefault="00D308C0" w:rsidP="00D308C0">
      <w:pPr>
        <w:widowControl w:val="0"/>
        <w:autoSpaceDE w:val="0"/>
        <w:autoSpaceDN w:val="0"/>
        <w:spacing w:after="0" w:line="240" w:lineRule="auto"/>
        <w:rPr>
          <w:rFonts w:ascii="Times New Roman" w:hAnsi="Times New Roman" w:cs="Times New Roman"/>
          <w:b/>
          <w:sz w:val="24"/>
          <w:szCs w:val="24"/>
          <w:lang w:eastAsia="en-US"/>
        </w:rPr>
      </w:pPr>
      <w:r w:rsidRPr="00D308C0">
        <w:rPr>
          <w:rFonts w:ascii="Times New Roman" w:hAnsi="Times New Roman" w:cs="Times New Roman"/>
          <w:b/>
          <w:sz w:val="24"/>
          <w:szCs w:val="24"/>
          <w:lang w:eastAsia="en-US"/>
        </w:rPr>
        <w:t>SUKOB INTERESA</w:t>
      </w:r>
    </w:p>
    <w:p w14:paraId="5D2209C9" w14:textId="1B9DEA7D" w:rsidR="00BC20E4" w:rsidRPr="00A206B9" w:rsidRDefault="00BC20E4" w:rsidP="00BC20E4">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 xml:space="preserve">Članak </w:t>
      </w:r>
      <w:r>
        <w:rPr>
          <w:rFonts w:ascii="Times New Roman" w:hAnsi="Times New Roman" w:cs="Times New Roman"/>
          <w:b/>
          <w:bCs/>
          <w:sz w:val="24"/>
          <w:szCs w:val="24"/>
        </w:rPr>
        <w:t>4</w:t>
      </w:r>
      <w:r w:rsidRPr="00A206B9">
        <w:rPr>
          <w:rFonts w:ascii="Times New Roman" w:hAnsi="Times New Roman" w:cs="Times New Roman"/>
          <w:b/>
          <w:bCs/>
          <w:sz w:val="24"/>
          <w:szCs w:val="24"/>
        </w:rPr>
        <w:t>.</w:t>
      </w:r>
    </w:p>
    <w:p w14:paraId="7DDE42E0" w14:textId="77777777" w:rsidR="00BC20E4" w:rsidRDefault="00BC20E4" w:rsidP="00BC20E4">
      <w:pPr>
        <w:spacing w:after="0"/>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w:t>
      </w:r>
      <w:r w:rsidRPr="002F3E68">
        <w:rPr>
          <w:rFonts w:ascii="Times New Roman" w:hAnsi="Times New Roman" w:cs="Times New Roman"/>
          <w:sz w:val="24"/>
          <w:szCs w:val="24"/>
        </w:rPr>
        <w:t>jednostavne nabave kako bi se izbjeglo narušavanje tržišnog natjecanja i osiguralo jednako postupanje prema svim gospodarskim subjektima.</w:t>
      </w:r>
    </w:p>
    <w:p w14:paraId="52B889EE" w14:textId="77777777" w:rsidR="00BC20E4" w:rsidRPr="002F3E68" w:rsidRDefault="00BC20E4" w:rsidP="00BC20E4">
      <w:pPr>
        <w:spacing w:after="0"/>
        <w:jc w:val="both"/>
        <w:rPr>
          <w:rFonts w:ascii="Times New Roman" w:hAnsi="Times New Roman" w:cs="Times New Roman"/>
          <w:sz w:val="24"/>
          <w:szCs w:val="24"/>
        </w:rPr>
      </w:pPr>
    </w:p>
    <w:p w14:paraId="0C90415C" w14:textId="3D2768EE" w:rsidR="00BC20E4" w:rsidRPr="002F3E68" w:rsidRDefault="00BC20E4" w:rsidP="00BC20E4">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t xml:space="preserve">Članak </w:t>
      </w:r>
      <w:r>
        <w:rPr>
          <w:rFonts w:ascii="Times New Roman" w:hAnsi="Times New Roman" w:cs="Times New Roman"/>
          <w:b/>
          <w:bCs/>
          <w:sz w:val="24"/>
          <w:szCs w:val="24"/>
        </w:rPr>
        <w:t>5</w:t>
      </w:r>
      <w:r w:rsidRPr="002F3E68">
        <w:rPr>
          <w:rFonts w:ascii="Times New Roman" w:hAnsi="Times New Roman" w:cs="Times New Roman"/>
          <w:b/>
          <w:bCs/>
          <w:sz w:val="24"/>
          <w:szCs w:val="24"/>
        </w:rPr>
        <w:t>.</w:t>
      </w:r>
    </w:p>
    <w:p w14:paraId="15282E5B" w14:textId="77777777" w:rsidR="00BC20E4" w:rsidRDefault="00BC20E4" w:rsidP="00BC20E4">
      <w:pPr>
        <w:pStyle w:val="Odlomakpopisa"/>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škole i gospodarskog subjekta obuhvaća situacije kada predstavnici škole koji su uključeni u provedbu postupka jednostavne 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41871AEC" w14:textId="77777777" w:rsidR="00BC20E4" w:rsidRDefault="00BC20E4" w:rsidP="00BC20E4">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77209C9C" w14:textId="77777777" w:rsidR="00BC20E4" w:rsidRPr="003F39A5" w:rsidRDefault="00BC20E4" w:rsidP="00BC20E4">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3924F473" w14:textId="77777777" w:rsidR="00BC20E4" w:rsidRDefault="00BC20E4" w:rsidP="00BC20E4">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59C2A948" w14:textId="77777777" w:rsidR="00BC20E4" w:rsidRDefault="00BC20E4" w:rsidP="00BC20E4">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1BE51044" w14:textId="77777777" w:rsidR="00BC20E4" w:rsidRDefault="00BC20E4" w:rsidP="00BC20E4">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3DADC3C4" w14:textId="77777777" w:rsidR="00BC20E4" w:rsidRDefault="00BC20E4" w:rsidP="00BC20E4">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E3BFF7C" w14:textId="77777777" w:rsidR="00BC20E4" w:rsidRDefault="00BC20E4" w:rsidP="00BC20E4">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6EC5043F" w14:textId="77777777" w:rsidR="00BC20E4" w:rsidRPr="003F39A5" w:rsidRDefault="00BC20E4" w:rsidP="00BC20E4">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40DAAD" w14:textId="77777777" w:rsidR="00BC20E4" w:rsidRPr="003F39A5" w:rsidRDefault="00BC20E4" w:rsidP="00BC20E4">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2E11E701" w14:textId="77777777" w:rsidR="00BC20E4" w:rsidRDefault="00BC20E4" w:rsidP="00BC20E4">
      <w:pPr>
        <w:spacing w:after="0"/>
        <w:jc w:val="both"/>
        <w:rPr>
          <w:rFonts w:ascii="Times New Roman" w:hAnsi="Times New Roman" w:cs="Times New Roman"/>
          <w:sz w:val="24"/>
          <w:szCs w:val="24"/>
        </w:rPr>
      </w:pPr>
    </w:p>
    <w:p w14:paraId="7FD7E820" w14:textId="38D1713D" w:rsidR="00BC20E4" w:rsidRPr="008E74D3" w:rsidRDefault="00BC20E4" w:rsidP="00BC20E4">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3F39A5">
        <w:rPr>
          <w:rFonts w:ascii="Times New Roman" w:hAnsi="Times New Roman" w:cs="Times New Roman"/>
          <w:b/>
          <w:bCs/>
          <w:sz w:val="24"/>
          <w:szCs w:val="24"/>
        </w:rPr>
        <w:t>.</w:t>
      </w:r>
    </w:p>
    <w:p w14:paraId="18F120DE" w14:textId="6F4B5413" w:rsidR="00BC20E4" w:rsidRDefault="00BC20E4" w:rsidP="00BC20E4">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Odredba članka </w:t>
      </w:r>
      <w:r>
        <w:rPr>
          <w:rFonts w:ascii="Times New Roman" w:hAnsi="Times New Roman" w:cs="Times New Roman"/>
          <w:sz w:val="24"/>
          <w:szCs w:val="24"/>
        </w:rPr>
        <w:t>5</w:t>
      </w:r>
      <w:r w:rsidRPr="008E74D3">
        <w:rPr>
          <w:rFonts w:ascii="Times New Roman" w:hAnsi="Times New Roman" w:cs="Times New Roman"/>
          <w:sz w:val="24"/>
          <w:szCs w:val="24"/>
        </w:rPr>
        <w:t>. ovog</w:t>
      </w:r>
      <w:r>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w:t>
      </w:r>
      <w:r w:rsidRPr="008E74D3">
        <w:rPr>
          <w:rFonts w:ascii="Times New Roman" w:hAnsi="Times New Roman" w:cs="Times New Roman"/>
          <w:sz w:val="24"/>
          <w:szCs w:val="24"/>
        </w:rPr>
        <w:lastRenderedPageBreak/>
        <w:t xml:space="preserve">bračnog ili izvanbračnog druga, bez obzira na to je li brak prestao, te </w:t>
      </w:r>
      <w:proofErr w:type="spellStart"/>
      <w:r w:rsidRPr="008E74D3">
        <w:rPr>
          <w:rFonts w:ascii="Times New Roman" w:hAnsi="Times New Roman" w:cs="Times New Roman"/>
          <w:sz w:val="24"/>
          <w:szCs w:val="24"/>
        </w:rPr>
        <w:t>posvojitelje</w:t>
      </w:r>
      <w:proofErr w:type="spellEnd"/>
      <w:r w:rsidRPr="008E74D3">
        <w:rPr>
          <w:rFonts w:ascii="Times New Roman" w:hAnsi="Times New Roman" w:cs="Times New Roman"/>
          <w:sz w:val="24"/>
          <w:szCs w:val="24"/>
        </w:rPr>
        <w:t xml:space="preserve"> i posvojenike predstavnika škole.</w:t>
      </w:r>
    </w:p>
    <w:p w14:paraId="7586A742" w14:textId="755E53C5" w:rsidR="00BC20E4" w:rsidRDefault="00BC20E4" w:rsidP="00BC20E4">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5</w:t>
      </w:r>
      <w:r w:rsidRPr="008E74D3">
        <w:rPr>
          <w:rFonts w:ascii="Times New Roman" w:hAnsi="Times New Roman" w:cs="Times New Roman"/>
          <w:sz w:val="24"/>
          <w:szCs w:val="24"/>
        </w:rPr>
        <w:t>. ovoga Pravilnika.</w:t>
      </w:r>
    </w:p>
    <w:p w14:paraId="49CB7B2C" w14:textId="4A3EB7AA" w:rsidR="00BC20E4" w:rsidRPr="008E74D3" w:rsidRDefault="00BC20E4" w:rsidP="00BC20E4">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5</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p w14:paraId="1E412BEA" w14:textId="77777777" w:rsidR="00BC20E4" w:rsidRDefault="00BC20E4" w:rsidP="00BC20E4">
      <w:pPr>
        <w:spacing w:after="0"/>
        <w:jc w:val="both"/>
        <w:rPr>
          <w:rFonts w:ascii="Times New Roman" w:hAnsi="Times New Roman" w:cs="Times New Roman"/>
          <w:sz w:val="24"/>
          <w:szCs w:val="24"/>
        </w:rPr>
      </w:pPr>
    </w:p>
    <w:p w14:paraId="453E7D2F" w14:textId="7D1CC15A" w:rsidR="00BC20E4" w:rsidRPr="008E74D3" w:rsidRDefault="00BC20E4" w:rsidP="00BC20E4">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8E74D3">
        <w:rPr>
          <w:rFonts w:ascii="Times New Roman" w:hAnsi="Times New Roman" w:cs="Times New Roman"/>
          <w:b/>
          <w:bCs/>
          <w:sz w:val="24"/>
          <w:szCs w:val="24"/>
        </w:rPr>
        <w:t>.</w:t>
      </w:r>
    </w:p>
    <w:p w14:paraId="0955515D" w14:textId="77777777" w:rsidR="00BC20E4" w:rsidRDefault="00BC20E4" w:rsidP="00BC20E4">
      <w:pPr>
        <w:pStyle w:val="Odlomakpopisa"/>
        <w:numPr>
          <w:ilvl w:val="0"/>
          <w:numId w:val="33"/>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14AFA7F" w14:textId="22675455" w:rsidR="00BC20E4" w:rsidRPr="00BC20E4" w:rsidRDefault="00BC20E4" w:rsidP="00BC20E4">
      <w:pPr>
        <w:pStyle w:val="Odlomakpopisa"/>
        <w:numPr>
          <w:ilvl w:val="0"/>
          <w:numId w:val="33"/>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 xml:space="preserve">u dokumentaciji o nabavi za pojedini postupak </w:t>
      </w:r>
      <w:r w:rsidRPr="002F3E68">
        <w:rPr>
          <w:rFonts w:ascii="Times New Roman" w:hAnsi="Times New Roman" w:cs="Times New Roman"/>
          <w:sz w:val="24"/>
          <w:szCs w:val="24"/>
        </w:rPr>
        <w:t>jednostavne</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6478C3B5" w14:textId="77777777" w:rsidR="00BC20E4" w:rsidRDefault="00BC20E4" w:rsidP="00BC20E4">
      <w:pPr>
        <w:spacing w:after="0"/>
        <w:jc w:val="both"/>
        <w:rPr>
          <w:rFonts w:ascii="Times New Roman" w:hAnsi="Times New Roman" w:cs="Times New Roman"/>
          <w:sz w:val="24"/>
          <w:szCs w:val="24"/>
        </w:rPr>
      </w:pPr>
    </w:p>
    <w:p w14:paraId="07F8F46A" w14:textId="769592B2" w:rsidR="00BC20E4" w:rsidRPr="004202E0" w:rsidRDefault="00BC20E4" w:rsidP="00BC20E4">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t xml:space="preserve">Članak </w:t>
      </w:r>
      <w:r>
        <w:rPr>
          <w:rFonts w:ascii="Times New Roman" w:hAnsi="Times New Roman" w:cs="Times New Roman"/>
          <w:b/>
          <w:bCs/>
          <w:sz w:val="24"/>
          <w:szCs w:val="24"/>
        </w:rPr>
        <w:t>8</w:t>
      </w:r>
      <w:r w:rsidRPr="004202E0">
        <w:rPr>
          <w:rFonts w:ascii="Times New Roman" w:hAnsi="Times New Roman" w:cs="Times New Roman"/>
          <w:b/>
          <w:bCs/>
          <w:sz w:val="24"/>
          <w:szCs w:val="24"/>
        </w:rPr>
        <w:t>.</w:t>
      </w:r>
    </w:p>
    <w:p w14:paraId="74C52B12" w14:textId="77777777" w:rsidR="00BC20E4" w:rsidRDefault="00BC20E4" w:rsidP="00BC20E4">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4B1243F4" w14:textId="77777777" w:rsidR="00BC20E4" w:rsidRDefault="00BC20E4" w:rsidP="00BC20E4">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Pr>
          <w:rFonts w:ascii="Times New Roman" w:hAnsi="Times New Roman" w:cs="Times New Roman"/>
          <w:sz w:val="24"/>
          <w:szCs w:val="24"/>
        </w:rPr>
        <w:t xml:space="preserve">izuzeti se 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5FE73C67" w14:textId="3C7FBC4B" w:rsidR="00D308C0" w:rsidRPr="00BC20E4" w:rsidRDefault="00BC20E4" w:rsidP="00BC20E4">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0EE6C2C3" w14:textId="77777777" w:rsidR="000E14F1" w:rsidRPr="009901D3" w:rsidRDefault="000E14F1" w:rsidP="000E14F1">
      <w:pPr>
        <w:pStyle w:val="Odlomakpopisa"/>
        <w:spacing w:after="0"/>
        <w:ind w:left="0"/>
        <w:jc w:val="both"/>
        <w:rPr>
          <w:rFonts w:ascii="Times New Roman" w:hAnsi="Times New Roman" w:cs="Times New Roman"/>
          <w:sz w:val="24"/>
          <w:szCs w:val="24"/>
        </w:rPr>
      </w:pPr>
    </w:p>
    <w:p w14:paraId="2628635B" w14:textId="77777777"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0E14F1">
      <w:pPr>
        <w:pStyle w:val="Odlomakpopisa"/>
        <w:spacing w:after="0"/>
        <w:ind w:left="0"/>
        <w:jc w:val="both"/>
        <w:rPr>
          <w:rFonts w:ascii="Times New Roman" w:hAnsi="Times New Roman" w:cs="Times New Roman"/>
          <w:sz w:val="24"/>
          <w:szCs w:val="24"/>
        </w:rPr>
      </w:pPr>
    </w:p>
    <w:p w14:paraId="027F58B6" w14:textId="3447DFC6"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 xml:space="preserve">Članak </w:t>
      </w:r>
      <w:r w:rsidR="00BC20E4">
        <w:rPr>
          <w:rFonts w:ascii="Times New Roman" w:eastAsia="Arial" w:hAnsi="Times New Roman"/>
          <w:sz w:val="24"/>
          <w:szCs w:val="24"/>
        </w:rPr>
        <w:t>9</w:t>
      </w:r>
      <w:r w:rsidRPr="009901D3">
        <w:rPr>
          <w:rFonts w:ascii="Times New Roman" w:eastAsia="Arial" w:hAnsi="Times New Roman"/>
          <w:sz w:val="24"/>
          <w:szCs w:val="24"/>
        </w:rPr>
        <w:t>.</w:t>
      </w:r>
    </w:p>
    <w:p w14:paraId="6A7AE2C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52EC7EB1" w:rsidR="005866A9" w:rsidRPr="00EB56AB"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E0F3218"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 xml:space="preserve">Članak </w:t>
      </w:r>
      <w:r w:rsidR="00BC20E4">
        <w:rPr>
          <w:rFonts w:ascii="Times New Roman" w:eastAsia="Arial" w:hAnsi="Times New Roman" w:cs="Times New Roman"/>
          <w:b/>
          <w:bCs/>
          <w:sz w:val="24"/>
          <w:szCs w:val="24"/>
        </w:rPr>
        <w:t>10</w:t>
      </w:r>
      <w:r w:rsidRPr="00EB56AB">
        <w:rPr>
          <w:rFonts w:ascii="Times New Roman" w:eastAsia="Arial" w:hAnsi="Times New Roman" w:cs="Times New Roman"/>
          <w:b/>
          <w:bCs/>
          <w:sz w:val="24"/>
          <w:szCs w:val="24"/>
        </w:rPr>
        <w:t>.</w:t>
      </w:r>
    </w:p>
    <w:p w14:paraId="7D55AD7E"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lastRenderedPageBreak/>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77777777" w:rsidR="005866A9" w:rsidRDefault="005866A9" w:rsidP="000E14F1">
      <w:pPr>
        <w:spacing w:after="0"/>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1245EEF0"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sidR="00BC20E4">
        <w:rPr>
          <w:rFonts w:ascii="Times New Roman" w:hAnsi="Times New Roman" w:cs="Times New Roman"/>
          <w:b/>
          <w:bCs/>
          <w:sz w:val="24"/>
          <w:szCs w:val="24"/>
        </w:rPr>
        <w:t>11</w:t>
      </w:r>
      <w:r w:rsidRPr="002F22C9">
        <w:rPr>
          <w:rFonts w:ascii="Times New Roman" w:hAnsi="Times New Roman" w:cs="Times New Roman"/>
          <w:b/>
          <w:bCs/>
          <w:sz w:val="24"/>
          <w:szCs w:val="24"/>
        </w:rPr>
        <w:t>.</w:t>
      </w:r>
    </w:p>
    <w:p w14:paraId="5A075ACF"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1FBEE525"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sidR="00BC20E4">
        <w:rPr>
          <w:rFonts w:ascii="Times New Roman" w:hAnsi="Times New Roman" w:cs="Times New Roman"/>
          <w:b/>
          <w:bCs/>
          <w:sz w:val="24"/>
          <w:szCs w:val="24"/>
        </w:rPr>
        <w:t>12</w:t>
      </w:r>
      <w:r w:rsidRPr="002F22C9">
        <w:rPr>
          <w:rFonts w:ascii="Times New Roman" w:hAnsi="Times New Roman" w:cs="Times New Roman"/>
          <w:b/>
          <w:bCs/>
          <w:sz w:val="24"/>
          <w:szCs w:val="24"/>
        </w:rPr>
        <w:t>.</w:t>
      </w:r>
    </w:p>
    <w:p w14:paraId="18894D6E"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55C526D0"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076EE397" w14:textId="77777777" w:rsidR="000C3CE3" w:rsidRPr="000C3CE3" w:rsidRDefault="000C3CE3" w:rsidP="000C3CE3">
      <w:pPr>
        <w:spacing w:after="0"/>
        <w:jc w:val="both"/>
        <w:rPr>
          <w:rFonts w:ascii="Times New Roman" w:hAnsi="Times New Roman" w:cs="Times New Roman"/>
          <w:sz w:val="24"/>
          <w:szCs w:val="24"/>
        </w:rPr>
      </w:pPr>
    </w:p>
    <w:p w14:paraId="1ECB505F" w14:textId="411F3256"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sidR="00BC20E4">
        <w:rPr>
          <w:rFonts w:ascii="Times New Roman" w:hAnsi="Times New Roman" w:cs="Times New Roman"/>
          <w:b/>
          <w:bCs/>
          <w:sz w:val="24"/>
          <w:szCs w:val="24"/>
        </w:rPr>
        <w:t>13</w:t>
      </w:r>
      <w:r w:rsidRPr="0013724F">
        <w:rPr>
          <w:rFonts w:ascii="Times New Roman" w:hAnsi="Times New Roman" w:cs="Times New Roman"/>
          <w:b/>
          <w:bCs/>
          <w:sz w:val="24"/>
          <w:szCs w:val="24"/>
        </w:rPr>
        <w:t>.</w:t>
      </w:r>
    </w:p>
    <w:p w14:paraId="78D70DC5"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54554EE6"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67C0A37F" w14:textId="77777777" w:rsidR="00E56CD5" w:rsidRPr="00C26AB5" w:rsidRDefault="00E56CD5" w:rsidP="00E56CD5">
      <w:pPr>
        <w:pStyle w:val="Odlomakpopisa"/>
        <w:spacing w:after="0"/>
        <w:ind w:left="426"/>
        <w:jc w:val="both"/>
        <w:rPr>
          <w:rFonts w:ascii="Times New Roman" w:hAnsi="Times New Roman" w:cs="Times New Roman"/>
          <w:sz w:val="24"/>
          <w:szCs w:val="24"/>
        </w:rPr>
      </w:pPr>
    </w:p>
    <w:p w14:paraId="4D216D90" w14:textId="77777777" w:rsidR="007B5974" w:rsidRDefault="007B5974" w:rsidP="000E14F1">
      <w:pPr>
        <w:pStyle w:val="Odlomakpopisa"/>
        <w:spacing w:after="0"/>
        <w:ind w:left="0"/>
        <w:jc w:val="both"/>
        <w:rPr>
          <w:rFonts w:ascii="Times New Roman" w:hAnsi="Times New Roman" w:cs="Times New Roman"/>
          <w:b/>
          <w:bCs/>
          <w:sz w:val="24"/>
          <w:szCs w:val="24"/>
        </w:rPr>
      </w:pPr>
    </w:p>
    <w:p w14:paraId="2AC3E732" w14:textId="75F3D275" w:rsidR="005866A9" w:rsidRDefault="005866A9" w:rsidP="000E14F1">
      <w:pPr>
        <w:pStyle w:val="Odlomakpopisa"/>
        <w:spacing w:after="0"/>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Odlomakpopisa"/>
        <w:spacing w:after="0"/>
        <w:ind w:left="0"/>
        <w:jc w:val="both"/>
        <w:rPr>
          <w:rFonts w:ascii="Times New Roman" w:hAnsi="Times New Roman" w:cs="Times New Roman"/>
          <w:b/>
          <w:bCs/>
          <w:sz w:val="24"/>
          <w:szCs w:val="24"/>
        </w:rPr>
      </w:pPr>
    </w:p>
    <w:p w14:paraId="00E59CB1" w14:textId="565A1A71"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sidR="00BC20E4">
        <w:rPr>
          <w:rFonts w:ascii="Times New Roman" w:hAnsi="Times New Roman" w:cs="Times New Roman"/>
          <w:b/>
          <w:bCs/>
          <w:sz w:val="24"/>
          <w:szCs w:val="24"/>
        </w:rPr>
        <w:t>14</w:t>
      </w:r>
      <w:r w:rsidRPr="0013724F">
        <w:rPr>
          <w:rFonts w:ascii="Times New Roman" w:hAnsi="Times New Roman" w:cs="Times New Roman"/>
          <w:b/>
          <w:bCs/>
          <w:sz w:val="24"/>
          <w:szCs w:val="24"/>
        </w:rPr>
        <w:t>.</w:t>
      </w:r>
    </w:p>
    <w:p w14:paraId="03B8E242" w14:textId="77777777"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2C3C49D6" w:rsidR="00A217F6" w:rsidRDefault="00A217F6" w:rsidP="000E14F1">
      <w:pPr>
        <w:pStyle w:val="Odlomakpopisa"/>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Pr="00A217F6">
        <w:rPr>
          <w:rFonts w:ascii="Times New Roman" w:hAnsi="Times New Roman" w:cs="Times New Roman"/>
          <w:sz w:val="24"/>
          <w:szCs w:val="24"/>
        </w:rPr>
        <w:t xml:space="preserve"> škola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196A4573"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sidR="00BC20E4">
        <w:rPr>
          <w:rFonts w:ascii="Times New Roman" w:hAnsi="Times New Roman" w:cs="Times New Roman"/>
          <w:b/>
          <w:bCs/>
          <w:sz w:val="24"/>
          <w:szCs w:val="24"/>
        </w:rPr>
        <w:t>5</w:t>
      </w:r>
      <w:r w:rsidRPr="00C26AB5">
        <w:rPr>
          <w:rFonts w:ascii="Times New Roman" w:hAnsi="Times New Roman" w:cs="Times New Roman"/>
          <w:b/>
          <w:bCs/>
          <w:sz w:val="24"/>
          <w:szCs w:val="24"/>
        </w:rPr>
        <w:t>.</w:t>
      </w:r>
    </w:p>
    <w:p w14:paraId="713B8FE7" w14:textId="1DA42151"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w:t>
      </w:r>
    </w:p>
    <w:p w14:paraId="150C818A" w14:textId="62FF38CA"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3503E564"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090EF66" w14:textId="77777777" w:rsidR="002359D9" w:rsidRPr="002359D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 xml:space="preserve">Kod provedbe postupka bez obvezne javne objave, škola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0E8D504D" w:rsidR="002359D9" w:rsidRPr="002359D9" w:rsidRDefault="002359D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Pr="002359D9">
        <w:rPr>
          <w:rFonts w:ascii="Times New Roman" w:hAnsi="Times New Roman" w:cs="Times New Roman"/>
          <w:sz w:val="24"/>
          <w:szCs w:val="24"/>
        </w:rPr>
        <w:t xml:space="preserve"> članka, škola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4A306D67" w14:textId="4D83703F"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sidR="00BC20E4">
        <w:rPr>
          <w:rFonts w:ascii="Times New Roman" w:hAnsi="Times New Roman" w:cs="Times New Roman"/>
          <w:b/>
          <w:bCs/>
          <w:sz w:val="24"/>
          <w:szCs w:val="24"/>
        </w:rPr>
        <w:t>6</w:t>
      </w:r>
      <w:r w:rsidRPr="008F5A9E">
        <w:rPr>
          <w:rFonts w:ascii="Times New Roman" w:hAnsi="Times New Roman" w:cs="Times New Roman"/>
          <w:b/>
          <w:bCs/>
          <w:sz w:val="24"/>
          <w:szCs w:val="24"/>
        </w:rPr>
        <w:t>.</w:t>
      </w:r>
    </w:p>
    <w:p w14:paraId="3EE1F0F1" w14:textId="3843D9A3" w:rsidR="005866A9" w:rsidRDefault="005866A9" w:rsidP="000E14F1">
      <w:pPr>
        <w:pStyle w:val="Odlomakpopisa"/>
        <w:numPr>
          <w:ilvl w:val="0"/>
          <w:numId w:val="10"/>
        </w:numPr>
        <w:spacing w:after="0"/>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0E14F1">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Default="005866A9" w:rsidP="000E14F1">
      <w:pPr>
        <w:pStyle w:val="Odlomakpopisa"/>
        <w:spacing w:after="0"/>
        <w:ind w:left="0"/>
        <w:jc w:val="both"/>
        <w:rPr>
          <w:rFonts w:ascii="Times New Roman" w:hAnsi="Times New Roman" w:cs="Times New Roman"/>
          <w:sz w:val="24"/>
          <w:szCs w:val="24"/>
        </w:rPr>
      </w:pPr>
    </w:p>
    <w:p w14:paraId="242D9EB5" w14:textId="38513589" w:rsidR="005866A9" w:rsidRPr="008F5A9E" w:rsidRDefault="005866A9" w:rsidP="000E14F1">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sidR="00BC20E4">
        <w:rPr>
          <w:rFonts w:ascii="Times New Roman" w:hAnsi="Times New Roman" w:cs="Times New Roman"/>
          <w:b/>
          <w:bCs/>
          <w:sz w:val="24"/>
          <w:szCs w:val="24"/>
        </w:rPr>
        <w:t>7</w:t>
      </w:r>
      <w:r w:rsidRPr="008F5A9E">
        <w:rPr>
          <w:rFonts w:ascii="Times New Roman" w:hAnsi="Times New Roman" w:cs="Times New Roman"/>
          <w:b/>
          <w:bCs/>
          <w:sz w:val="24"/>
          <w:szCs w:val="24"/>
        </w:rPr>
        <w:t>.</w:t>
      </w:r>
    </w:p>
    <w:p w14:paraId="052E58C8" w14:textId="166ADBF8" w:rsidR="005866A9" w:rsidRDefault="005866A9" w:rsidP="000E14F1">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w:t>
      </w:r>
      <w:r w:rsidR="00E56CD5">
        <w:rPr>
          <w:rFonts w:ascii="Times New Roman" w:hAnsi="Times New Roman" w:cs="Times New Roman"/>
          <w:sz w:val="24"/>
          <w:szCs w:val="24"/>
        </w:rPr>
        <w:t>6</w:t>
      </w:r>
      <w:r>
        <w:rPr>
          <w:rFonts w:ascii="Times New Roman" w:hAnsi="Times New Roman" w:cs="Times New Roman"/>
          <w:sz w:val="24"/>
          <w:szCs w:val="24"/>
        </w:rPr>
        <w:t>.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w:t>
      </w:r>
      <w:r w:rsidR="00E56CD5">
        <w:rPr>
          <w:rFonts w:ascii="Times New Roman" w:hAnsi="Times New Roman" w:cs="Times New Roman"/>
          <w:sz w:val="24"/>
          <w:szCs w:val="24"/>
        </w:rPr>
        <w:t>5</w:t>
      </w:r>
      <w:r>
        <w:rPr>
          <w:rFonts w:ascii="Times New Roman" w:hAnsi="Times New Roman" w:cs="Times New Roman"/>
          <w:sz w:val="24"/>
          <w:szCs w:val="24"/>
        </w:rPr>
        <w:t>.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lastRenderedPageBreak/>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AA584EF" w:rsidR="005866A9" w:rsidRPr="00C47B4F"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0E14F1">
      <w:pPr>
        <w:spacing w:after="0"/>
        <w:jc w:val="both"/>
        <w:rPr>
          <w:rFonts w:ascii="Times New Roman" w:hAnsi="Times New Roman" w:cs="Times New Roman"/>
          <w:sz w:val="24"/>
          <w:szCs w:val="24"/>
        </w:rPr>
      </w:pPr>
    </w:p>
    <w:p w14:paraId="613E7FE6" w14:textId="77777777"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1F43A6BA"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sidR="00BC20E4">
        <w:rPr>
          <w:rFonts w:ascii="Times New Roman" w:hAnsi="Times New Roman" w:cs="Times New Roman"/>
          <w:b/>
          <w:sz w:val="24"/>
          <w:szCs w:val="24"/>
        </w:rPr>
        <w:t>8</w:t>
      </w:r>
      <w:r w:rsidRPr="005D5E97">
        <w:rPr>
          <w:rFonts w:ascii="Times New Roman" w:hAnsi="Times New Roman" w:cs="Times New Roman"/>
          <w:b/>
          <w:sz w:val="24"/>
          <w:szCs w:val="24"/>
        </w:rPr>
        <w:t>.</w:t>
      </w:r>
    </w:p>
    <w:p w14:paraId="3AB3EB5B" w14:textId="0BD56893" w:rsidR="000C3CE3" w:rsidRPr="00BC20E4"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1FD11C92" w14:textId="77777777" w:rsidR="000C3CE3" w:rsidRDefault="000C3CE3" w:rsidP="000E14F1">
      <w:pPr>
        <w:spacing w:after="0"/>
        <w:jc w:val="both"/>
        <w:rPr>
          <w:rFonts w:ascii="Times New Roman" w:hAnsi="Times New Roman" w:cs="Times New Roman"/>
          <w:b/>
          <w:sz w:val="24"/>
          <w:szCs w:val="24"/>
        </w:rPr>
      </w:pPr>
    </w:p>
    <w:p w14:paraId="630319A2" w14:textId="5B795F48"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sidR="00BC20E4">
        <w:rPr>
          <w:rFonts w:ascii="Times New Roman" w:hAnsi="Times New Roman" w:cs="Times New Roman"/>
          <w:b/>
          <w:sz w:val="24"/>
          <w:szCs w:val="24"/>
        </w:rPr>
        <w:t>9</w:t>
      </w:r>
      <w:r w:rsidRPr="005D5E97">
        <w:rPr>
          <w:rFonts w:ascii="Times New Roman" w:hAnsi="Times New Roman" w:cs="Times New Roman"/>
          <w:b/>
          <w:sz w:val="24"/>
          <w:szCs w:val="24"/>
        </w:rPr>
        <w:t>.</w:t>
      </w:r>
    </w:p>
    <w:p w14:paraId="08FB4102" w14:textId="77777777"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3EE27661"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1F2E252A"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BC20E4">
        <w:rPr>
          <w:rFonts w:ascii="Times New Roman" w:hAnsi="Times New Roman" w:cs="Times New Roman"/>
          <w:b/>
          <w:sz w:val="24"/>
          <w:szCs w:val="24"/>
        </w:rPr>
        <w:t>20</w:t>
      </w:r>
      <w:r w:rsidRPr="005D5E97">
        <w:rPr>
          <w:rFonts w:ascii="Times New Roman" w:hAnsi="Times New Roman" w:cs="Times New Roman"/>
          <w:b/>
          <w:sz w:val="24"/>
          <w:szCs w:val="24"/>
        </w:rPr>
        <w:t>.</w:t>
      </w:r>
    </w:p>
    <w:p w14:paraId="4CFA1CBD"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4862CE7B"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 xml:space="preserve">kola može, uz poštivanje načela ekonomičnosti i </w:t>
      </w:r>
      <w:r w:rsidRPr="0054527A">
        <w:rPr>
          <w:rFonts w:ascii="Times New Roman" w:hAnsi="Times New Roman" w:cs="Times New Roman"/>
          <w:sz w:val="24"/>
          <w:szCs w:val="24"/>
        </w:rPr>
        <w:lastRenderedPageBreak/>
        <w:t>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2E2432F5"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BC20E4">
        <w:rPr>
          <w:rFonts w:ascii="Times New Roman" w:hAnsi="Times New Roman" w:cs="Times New Roman"/>
          <w:b/>
          <w:sz w:val="24"/>
          <w:szCs w:val="24"/>
        </w:rPr>
        <w:t>21</w:t>
      </w:r>
      <w:r w:rsidRPr="005D5E97">
        <w:rPr>
          <w:rFonts w:ascii="Times New Roman" w:hAnsi="Times New Roman" w:cs="Times New Roman"/>
          <w:b/>
          <w:sz w:val="24"/>
          <w:szCs w:val="24"/>
        </w:rPr>
        <w:t>.</w:t>
      </w:r>
    </w:p>
    <w:p w14:paraId="0704D35E" w14:textId="4DF41F69"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p>
    <w:p w14:paraId="5F2D6B4D" w14:textId="77777777"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04DB8904" w14:textId="6FFA1F58" w:rsidR="005866A9" w:rsidRPr="002359D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Naslov1"/>
        <w:spacing w:before="0"/>
        <w:jc w:val="both"/>
        <w:rPr>
          <w:rFonts w:ascii="Times New Roman" w:hAnsi="Times New Roman"/>
          <w:sz w:val="24"/>
          <w:szCs w:val="24"/>
        </w:rPr>
      </w:pPr>
    </w:p>
    <w:p w14:paraId="1BC3307B" w14:textId="2965CEF2"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5902C643"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BC20E4">
        <w:rPr>
          <w:rFonts w:ascii="Times New Roman" w:hAnsi="Times New Roman" w:cs="Times New Roman"/>
          <w:b/>
          <w:sz w:val="24"/>
          <w:szCs w:val="24"/>
        </w:rPr>
        <w:t>22</w:t>
      </w:r>
      <w:r w:rsidRPr="005D5E97">
        <w:rPr>
          <w:rFonts w:ascii="Times New Roman" w:hAnsi="Times New Roman" w:cs="Times New Roman"/>
          <w:b/>
          <w:sz w:val="24"/>
          <w:szCs w:val="24"/>
        </w:rPr>
        <w:t>.</w:t>
      </w:r>
    </w:p>
    <w:p w14:paraId="49BC5D4F"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3D0C3A62" w14:textId="6B9FC2F5" w:rsidR="000C3CE3" w:rsidRPr="00BC20E4"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57FC1342" w14:textId="77777777" w:rsidR="000C3CE3" w:rsidRPr="007B5974" w:rsidRDefault="000C3CE3" w:rsidP="000E14F1">
      <w:pPr>
        <w:spacing w:after="0"/>
        <w:jc w:val="both"/>
        <w:rPr>
          <w:rFonts w:ascii="Times New Roman" w:hAnsi="Times New Roman" w:cs="Times New Roman"/>
          <w:sz w:val="24"/>
          <w:szCs w:val="24"/>
        </w:rPr>
      </w:pPr>
    </w:p>
    <w:p w14:paraId="1137C6EF" w14:textId="1F29A883"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BC20E4">
        <w:rPr>
          <w:rFonts w:ascii="Times New Roman" w:hAnsi="Times New Roman" w:cs="Times New Roman"/>
          <w:b/>
          <w:sz w:val="24"/>
          <w:szCs w:val="24"/>
        </w:rPr>
        <w:t>23</w:t>
      </w:r>
      <w:r w:rsidRPr="005D5E97">
        <w:rPr>
          <w:rFonts w:ascii="Times New Roman" w:hAnsi="Times New Roman" w:cs="Times New Roman"/>
          <w:b/>
          <w:sz w:val="24"/>
          <w:szCs w:val="24"/>
        </w:rPr>
        <w:t>.</w:t>
      </w:r>
    </w:p>
    <w:p w14:paraId="23D76BEF"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42301FB5"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BC20E4">
        <w:rPr>
          <w:rFonts w:ascii="Times New Roman" w:hAnsi="Times New Roman" w:cs="Times New Roman"/>
          <w:b/>
          <w:sz w:val="24"/>
          <w:szCs w:val="24"/>
        </w:rPr>
        <w:t>24</w:t>
      </w:r>
      <w:r w:rsidRPr="005D5E97">
        <w:rPr>
          <w:rFonts w:ascii="Times New Roman" w:hAnsi="Times New Roman" w:cs="Times New Roman"/>
          <w:b/>
          <w:sz w:val="24"/>
          <w:szCs w:val="24"/>
        </w:rPr>
        <w:t>.</w:t>
      </w:r>
    </w:p>
    <w:p w14:paraId="77231B3D"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0C5BBE8"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lastRenderedPageBreak/>
        <w:t xml:space="preserve">Odluka o odabiru ili poništenju dostavlja se ponuditeljima putem </w:t>
      </w:r>
      <w:r w:rsidR="000C3CE3">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1C858260" w:rsidR="005866A9" w:rsidRDefault="005866A9" w:rsidP="000E14F1">
      <w:pPr>
        <w:spacing w:after="0"/>
        <w:jc w:val="both"/>
        <w:rPr>
          <w:rFonts w:ascii="Times New Roman" w:hAnsi="Times New Roman" w:cs="Times New Roman"/>
          <w:sz w:val="24"/>
          <w:szCs w:val="24"/>
        </w:rPr>
      </w:pPr>
    </w:p>
    <w:p w14:paraId="48E76914" w14:textId="77777777" w:rsidR="00E56CD5" w:rsidRPr="0057113C" w:rsidRDefault="00E56CD5" w:rsidP="000E14F1">
      <w:pPr>
        <w:spacing w:after="0"/>
        <w:jc w:val="both"/>
        <w:rPr>
          <w:rFonts w:ascii="Times New Roman" w:hAnsi="Times New Roman" w:cs="Times New Roman"/>
          <w:sz w:val="24"/>
          <w:szCs w:val="24"/>
        </w:rPr>
      </w:pPr>
    </w:p>
    <w:p w14:paraId="762BB5E5" w14:textId="048184F8"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sidR="00BC20E4">
        <w:rPr>
          <w:rFonts w:ascii="Times New Roman" w:hAnsi="Times New Roman" w:cs="Times New Roman"/>
          <w:b/>
          <w:sz w:val="24"/>
          <w:szCs w:val="24"/>
        </w:rPr>
        <w:t>5</w:t>
      </w:r>
      <w:r w:rsidRPr="005D5E97">
        <w:rPr>
          <w:rFonts w:ascii="Times New Roman" w:hAnsi="Times New Roman" w:cs="Times New Roman"/>
          <w:b/>
          <w:sz w:val="24"/>
          <w:szCs w:val="24"/>
        </w:rPr>
        <w:t>.</w:t>
      </w:r>
    </w:p>
    <w:p w14:paraId="05EDFF84" w14:textId="77777777" w:rsidR="005866A9"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5EC96BD" w:rsidR="005866A9" w:rsidRPr="008814CA" w:rsidRDefault="005866A9" w:rsidP="000E14F1">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632D28A8" w14:textId="77777777" w:rsidR="002359D9" w:rsidRPr="000C3CE3" w:rsidRDefault="002359D9" w:rsidP="000C3CE3">
      <w:pPr>
        <w:spacing w:after="0"/>
        <w:jc w:val="both"/>
        <w:rPr>
          <w:rFonts w:ascii="Times New Roman" w:hAnsi="Times New Roman"/>
          <w:sz w:val="24"/>
          <w:szCs w:val="24"/>
        </w:rPr>
      </w:pPr>
    </w:p>
    <w:p w14:paraId="7D897BC0" w14:textId="14AE7C0F"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05107849"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sidR="00BC20E4">
        <w:rPr>
          <w:rFonts w:ascii="Times New Roman" w:hAnsi="Times New Roman" w:cs="Times New Roman"/>
          <w:b/>
          <w:sz w:val="24"/>
          <w:szCs w:val="24"/>
        </w:rPr>
        <w:t>6</w:t>
      </w:r>
      <w:r w:rsidRPr="005D5E97">
        <w:rPr>
          <w:rFonts w:ascii="Times New Roman" w:hAnsi="Times New Roman" w:cs="Times New Roman"/>
          <w:b/>
          <w:sz w:val="24"/>
          <w:szCs w:val="24"/>
        </w:rPr>
        <w:t>.</w:t>
      </w:r>
    </w:p>
    <w:p w14:paraId="1357376D"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21CBDCEE"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sidR="00BC20E4">
        <w:rPr>
          <w:rFonts w:ascii="Times New Roman" w:hAnsi="Times New Roman" w:cs="Times New Roman"/>
          <w:b/>
          <w:sz w:val="24"/>
          <w:szCs w:val="24"/>
        </w:rPr>
        <w:t>7</w:t>
      </w:r>
      <w:r w:rsidRPr="005D5E97">
        <w:rPr>
          <w:rFonts w:ascii="Times New Roman" w:hAnsi="Times New Roman" w:cs="Times New Roman"/>
          <w:b/>
          <w:sz w:val="24"/>
          <w:szCs w:val="24"/>
        </w:rPr>
        <w:t>.</w:t>
      </w:r>
    </w:p>
    <w:p w14:paraId="72B65D18" w14:textId="5A039869" w:rsidR="005866A9" w:rsidRPr="008814CA" w:rsidRDefault="005866A9" w:rsidP="000E14F1">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2359D9">
        <w:rPr>
          <w:rFonts w:ascii="Times New Roman" w:hAnsi="Times New Roman" w:cs="Times New Roman"/>
          <w:sz w:val="24"/>
          <w:szCs w:val="24"/>
        </w:rPr>
        <w:t>.</w:t>
      </w:r>
    </w:p>
    <w:p w14:paraId="591E4645" w14:textId="5904AE74"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2359D9" w:rsidRPr="002359D9">
        <w:rPr>
          <w:rFonts w:ascii="Times New Roman" w:hAnsi="Times New Roman" w:cs="Times New Roman"/>
          <w:sz w:val="24"/>
          <w:szCs w:val="24"/>
        </w:rPr>
        <w:t>pet</w:t>
      </w:r>
      <w:r w:rsidRPr="002359D9">
        <w:rPr>
          <w:rFonts w:ascii="Times New Roman" w:hAnsi="Times New Roman" w:cs="Times New Roman"/>
          <w:sz w:val="24"/>
          <w:szCs w:val="24"/>
        </w:rPr>
        <w:t xml:space="preserve"> radn</w:t>
      </w:r>
      <w:r w:rsidR="002359D9" w:rsidRPr="002359D9">
        <w:rPr>
          <w:rFonts w:ascii="Times New Roman" w:hAnsi="Times New Roman" w:cs="Times New Roman"/>
          <w:sz w:val="24"/>
          <w:szCs w:val="24"/>
        </w:rPr>
        <w:t>ih</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od dana objave ili dostave akta, odnosno od dana saznanja za radnju ili propuštanje na koje se prigovor odnosi.</w:t>
      </w:r>
    </w:p>
    <w:p w14:paraId="7495C941" w14:textId="7A39AA96"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587988F2"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sidR="00BC20E4">
        <w:rPr>
          <w:rFonts w:ascii="Times New Roman" w:hAnsi="Times New Roman" w:cs="Times New Roman"/>
          <w:b/>
          <w:sz w:val="24"/>
          <w:szCs w:val="24"/>
        </w:rPr>
        <w:t>8</w:t>
      </w:r>
      <w:r w:rsidRPr="005D5E97">
        <w:rPr>
          <w:rFonts w:ascii="Times New Roman" w:hAnsi="Times New Roman" w:cs="Times New Roman"/>
          <w:b/>
          <w:sz w:val="24"/>
          <w:szCs w:val="24"/>
        </w:rPr>
        <w:t>.</w:t>
      </w:r>
    </w:p>
    <w:p w14:paraId="67D0256E"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lastRenderedPageBreak/>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39457B">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3FA78D0C"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6E9914FE"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w:t>
      </w:r>
      <w:r w:rsidR="00BC20E4">
        <w:rPr>
          <w:rFonts w:ascii="Times New Roman" w:hAnsi="Times New Roman" w:cs="Times New Roman"/>
          <w:b/>
          <w:bCs/>
          <w:sz w:val="24"/>
          <w:szCs w:val="24"/>
        </w:rPr>
        <w:t>9</w:t>
      </w:r>
      <w:r w:rsidRPr="002359D9">
        <w:rPr>
          <w:rFonts w:ascii="Times New Roman" w:hAnsi="Times New Roman" w:cs="Times New Roman"/>
          <w:b/>
          <w:bCs/>
          <w:sz w:val="24"/>
          <w:szCs w:val="24"/>
        </w:rPr>
        <w:t>.</w:t>
      </w:r>
    </w:p>
    <w:p w14:paraId="6FF4988D" w14:textId="2E148D39"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77777777" w:rsidR="005866A9" w:rsidRPr="005D5E97"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77777777"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6FBC0D18"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Odlomakpopisa"/>
        <w:numPr>
          <w:ilvl w:val="0"/>
          <w:numId w:val="24"/>
        </w:numPr>
        <w:spacing w:after="0"/>
        <w:ind w:left="426" w:hanging="426"/>
        <w:jc w:val="both"/>
        <w:rPr>
          <w:rFonts w:ascii="Times New Roman" w:hAnsi="Times New Roman" w:cs="Times New Roman"/>
          <w:sz w:val="24"/>
          <w:szCs w:val="24"/>
        </w:rPr>
      </w:pPr>
      <w:bookmarkStart w:id="1"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1"/>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4190F270"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1</w:t>
      </w:r>
      <w:r w:rsidRPr="005D5E97">
        <w:rPr>
          <w:rFonts w:ascii="Times New Roman" w:hAnsi="Times New Roman" w:cs="Times New Roman"/>
          <w:b/>
          <w:sz w:val="24"/>
          <w:szCs w:val="24"/>
        </w:rPr>
        <w:t>.</w:t>
      </w:r>
    </w:p>
    <w:p w14:paraId="63CDE249"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0E14F1">
      <w:pPr>
        <w:spacing w:after="0"/>
        <w:jc w:val="both"/>
        <w:rPr>
          <w:rFonts w:ascii="Times New Roman" w:hAnsi="Times New Roman" w:cs="Times New Roman"/>
          <w:sz w:val="24"/>
          <w:szCs w:val="24"/>
        </w:rPr>
      </w:pPr>
    </w:p>
    <w:p w14:paraId="4D630C17" w14:textId="689C4F5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2</w:t>
      </w:r>
      <w:r w:rsidRPr="005D5E97">
        <w:rPr>
          <w:rFonts w:ascii="Times New Roman" w:hAnsi="Times New Roman" w:cs="Times New Roman"/>
          <w:b/>
          <w:sz w:val="24"/>
          <w:szCs w:val="24"/>
        </w:rPr>
        <w:t>.</w:t>
      </w:r>
    </w:p>
    <w:p w14:paraId="6BD3A21F"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6D2699B8" w14:textId="2FF61CBC" w:rsidR="000C3CE3" w:rsidRPr="00BC20E4"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lastRenderedPageBreak/>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4940C21" w14:textId="77777777" w:rsidR="000C3CE3" w:rsidRPr="0057113C" w:rsidRDefault="000C3CE3" w:rsidP="000E14F1">
      <w:pPr>
        <w:spacing w:after="0"/>
        <w:jc w:val="both"/>
        <w:rPr>
          <w:rFonts w:ascii="Times New Roman" w:hAnsi="Times New Roman" w:cs="Times New Roman"/>
          <w:sz w:val="24"/>
          <w:szCs w:val="24"/>
        </w:rPr>
      </w:pPr>
    </w:p>
    <w:p w14:paraId="3ACA1406" w14:textId="3C7491F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3</w:t>
      </w:r>
      <w:r w:rsidRPr="005D5E97">
        <w:rPr>
          <w:rFonts w:ascii="Times New Roman" w:hAnsi="Times New Roman" w:cs="Times New Roman"/>
          <w:b/>
          <w:sz w:val="24"/>
          <w:szCs w:val="24"/>
        </w:rPr>
        <w:t>.</w:t>
      </w:r>
    </w:p>
    <w:p w14:paraId="756F0284"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39CC6C9A" w:rsidR="005866A9" w:rsidRDefault="005866A9" w:rsidP="000E14F1">
      <w:pPr>
        <w:spacing w:after="0"/>
        <w:jc w:val="both"/>
        <w:rPr>
          <w:rFonts w:ascii="Times New Roman" w:hAnsi="Times New Roman" w:cs="Times New Roman"/>
          <w:sz w:val="24"/>
          <w:szCs w:val="24"/>
        </w:rPr>
      </w:pPr>
    </w:p>
    <w:p w14:paraId="726F12C7" w14:textId="32A22931" w:rsidR="000E14F1" w:rsidRPr="000E14F1" w:rsidRDefault="000E14F1" w:rsidP="000E14F1">
      <w:pPr>
        <w:spacing w:after="0"/>
        <w:jc w:val="center"/>
        <w:rPr>
          <w:rFonts w:ascii="Times New Roman" w:hAnsi="Times New Roman" w:cs="Times New Roman"/>
          <w:b/>
          <w:bCs/>
          <w:sz w:val="24"/>
          <w:szCs w:val="24"/>
        </w:rPr>
      </w:pPr>
      <w:bookmarkStart w:id="2" w:name="_Hlk232863575"/>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4</w:t>
      </w:r>
      <w:r w:rsidRPr="000E14F1">
        <w:rPr>
          <w:rFonts w:ascii="Times New Roman" w:hAnsi="Times New Roman" w:cs="Times New Roman"/>
          <w:b/>
          <w:bCs/>
          <w:sz w:val="24"/>
          <w:szCs w:val="24"/>
        </w:rPr>
        <w:t>.</w:t>
      </w:r>
    </w:p>
    <w:p w14:paraId="3FB3E288" w14:textId="54707214"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w:t>
      </w:r>
    </w:p>
    <w:p w14:paraId="730647C6" w14:textId="6CDCB3AB"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Odredba stavka 1. ovoga članka osobito se može primijeniti na nabavu i održavanje informacijskih sustava, školskih mreža,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1F72041D" w:rsidR="000E14F1" w:rsidRDefault="000E14F1" w:rsidP="000E14F1">
      <w:pPr>
        <w:spacing w:after="0"/>
        <w:jc w:val="both"/>
        <w:rPr>
          <w:rFonts w:ascii="Times New Roman" w:hAnsi="Times New Roman" w:cs="Times New Roman"/>
          <w:sz w:val="24"/>
          <w:szCs w:val="24"/>
        </w:rPr>
      </w:pPr>
    </w:p>
    <w:p w14:paraId="74149A15" w14:textId="29E0D1D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5</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2"/>
    <w:p w14:paraId="677874C6" w14:textId="77777777" w:rsidR="000E14F1" w:rsidRDefault="000E14F1" w:rsidP="000E14F1">
      <w:pPr>
        <w:spacing w:after="0"/>
        <w:jc w:val="both"/>
        <w:rPr>
          <w:rFonts w:ascii="Times New Roman" w:hAnsi="Times New Roman" w:cs="Times New Roman"/>
          <w:sz w:val="24"/>
          <w:szCs w:val="24"/>
        </w:rPr>
      </w:pPr>
    </w:p>
    <w:p w14:paraId="26AAB363" w14:textId="1F2B205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6</w:t>
      </w:r>
      <w:r w:rsidRPr="005D5E97">
        <w:rPr>
          <w:rFonts w:ascii="Times New Roman" w:hAnsi="Times New Roman" w:cs="Times New Roman"/>
          <w:b/>
          <w:sz w:val="24"/>
          <w:szCs w:val="24"/>
        </w:rPr>
        <w:t>.</w:t>
      </w:r>
    </w:p>
    <w:p w14:paraId="7DB09A54" w14:textId="4F5B0595"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sidR="000C3CE3">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6D676F6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7</w:t>
      </w:r>
      <w:r w:rsidRPr="005D5E97">
        <w:rPr>
          <w:rFonts w:ascii="Times New Roman" w:hAnsi="Times New Roman" w:cs="Times New Roman"/>
          <w:b/>
          <w:sz w:val="24"/>
          <w:szCs w:val="24"/>
        </w:rPr>
        <w:t>.</w:t>
      </w:r>
    </w:p>
    <w:p w14:paraId="47FA7063" w14:textId="77777777"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6DB6724F" w14:textId="4CB5956F" w:rsidR="005866A9" w:rsidRPr="00A217F6" w:rsidRDefault="00AC7D45" w:rsidP="000E14F1">
      <w:pPr>
        <w:pStyle w:val="Odlomakpopisa"/>
        <w:numPr>
          <w:ilvl w:val="0"/>
          <w:numId w:val="28"/>
        </w:numPr>
        <w:spacing w:after="0"/>
        <w:ind w:left="426" w:hanging="426"/>
        <w:jc w:val="both"/>
        <w:rPr>
          <w:rFonts w:ascii="Times New Roman" w:hAnsi="Times New Roman" w:cs="Times New Roman"/>
          <w:sz w:val="24"/>
          <w:szCs w:val="24"/>
        </w:rPr>
      </w:pPr>
      <w:bookmarkStart w:id="3" w:name="_Hlk232863387"/>
      <w:r w:rsidRPr="00A217F6">
        <w:rPr>
          <w:rFonts w:ascii="Times New Roman" w:hAnsi="Times New Roman" w:cs="Times New Roman"/>
          <w:sz w:val="24"/>
          <w:szCs w:val="24"/>
        </w:rPr>
        <w:t>Odredbe ovoga Pravilnika koje se odnose na vrijednosne pragove jednostavne nabave i provedbu postupaka putem modula jednostavne nabave u EOJN primjenjuju se od 1. rujna 2026. godine.</w:t>
      </w:r>
    </w:p>
    <w:bookmarkEnd w:id="3"/>
    <w:p w14:paraId="0B4C3391" w14:textId="793E670C"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sidRPr="003312A2">
        <w:rPr>
          <w:rFonts w:ascii="Times New Roman" w:hAnsi="Times New Roman" w:cs="Times New Roman"/>
          <w:i/>
          <w:sz w:val="24"/>
          <w:szCs w:val="24"/>
        </w:rPr>
        <w:t>Pravilnika o provedbi postupaka jednostavne nabave, KLASA:</w:t>
      </w:r>
      <w:r w:rsidR="003312A2" w:rsidRPr="003312A2">
        <w:rPr>
          <w:rFonts w:ascii="Times New Roman" w:hAnsi="Times New Roman" w:cs="Times New Roman"/>
          <w:i/>
          <w:sz w:val="24"/>
          <w:szCs w:val="24"/>
        </w:rPr>
        <w:t xml:space="preserve"> 007-01/25-02/1</w:t>
      </w:r>
      <w:r w:rsidRPr="003312A2">
        <w:rPr>
          <w:rFonts w:ascii="Times New Roman" w:hAnsi="Times New Roman" w:cs="Times New Roman"/>
          <w:i/>
          <w:sz w:val="24"/>
          <w:szCs w:val="24"/>
        </w:rPr>
        <w:t xml:space="preserve">, URBROJ: </w:t>
      </w:r>
      <w:r w:rsidR="003312A2" w:rsidRPr="003312A2">
        <w:rPr>
          <w:rFonts w:ascii="Times New Roman" w:hAnsi="Times New Roman" w:cs="Times New Roman"/>
          <w:i/>
          <w:sz w:val="24"/>
          <w:szCs w:val="24"/>
        </w:rPr>
        <w:t>2177-9-2-04-25-1</w:t>
      </w:r>
      <w:r w:rsidRPr="003312A2">
        <w:rPr>
          <w:rFonts w:ascii="Times New Roman" w:hAnsi="Times New Roman" w:cs="Times New Roman"/>
          <w:i/>
          <w:sz w:val="24"/>
          <w:szCs w:val="24"/>
        </w:rPr>
        <w:t>, usvojen dana</w:t>
      </w:r>
      <w:r w:rsidR="003312A2" w:rsidRPr="003312A2">
        <w:rPr>
          <w:rFonts w:ascii="Times New Roman" w:hAnsi="Times New Roman" w:cs="Times New Roman"/>
          <w:i/>
          <w:sz w:val="24"/>
          <w:szCs w:val="24"/>
        </w:rPr>
        <w:t xml:space="preserve"> 30. siječnja 2025.</w:t>
      </w:r>
      <w:r w:rsidRPr="003312A2">
        <w:rPr>
          <w:rFonts w:ascii="Times New Roman" w:hAnsi="Times New Roman" w:cs="Times New Roman"/>
          <w:i/>
          <w:sz w:val="24"/>
          <w:szCs w:val="24"/>
        </w:rPr>
        <w:t xml:space="preserve"> godine.</w:t>
      </w:r>
    </w:p>
    <w:p w14:paraId="43044C94" w14:textId="156AF2B0"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o provedbi postupaka jednostavne nabave</w:t>
      </w:r>
      <w:r w:rsidR="003312A2">
        <w:rPr>
          <w:rFonts w:ascii="Times New Roman" w:hAnsi="Times New Roman" w:cs="Times New Roman"/>
          <w:sz w:val="24"/>
          <w:szCs w:val="24"/>
        </w:rPr>
        <w:t xml:space="preserve"> roba, usluga i radova u Osnovnoj glazbenoj Školi Pakrac</w:t>
      </w:r>
      <w:r>
        <w:rPr>
          <w:rFonts w:ascii="Times New Roman" w:hAnsi="Times New Roman" w:cs="Times New Roman"/>
          <w:sz w:val="24"/>
          <w:szCs w:val="24"/>
        </w:rPr>
        <w:t xml:space="preserve">, KLASA: </w:t>
      </w:r>
      <w:r w:rsidR="003312A2">
        <w:rPr>
          <w:rFonts w:ascii="Times New Roman" w:hAnsi="Times New Roman" w:cs="Times New Roman"/>
          <w:sz w:val="24"/>
          <w:szCs w:val="24"/>
        </w:rPr>
        <w:t>007-01/25-02/1</w:t>
      </w:r>
      <w:r>
        <w:rPr>
          <w:rFonts w:ascii="Times New Roman" w:hAnsi="Times New Roman" w:cs="Times New Roman"/>
          <w:sz w:val="24"/>
          <w:szCs w:val="24"/>
        </w:rPr>
        <w:t>, URBROJ:</w:t>
      </w:r>
      <w:r w:rsidR="003312A2">
        <w:rPr>
          <w:rFonts w:ascii="Times New Roman" w:hAnsi="Times New Roman" w:cs="Times New Roman"/>
          <w:sz w:val="24"/>
          <w:szCs w:val="24"/>
        </w:rPr>
        <w:t xml:space="preserve"> 2177-9-2-04-25-1,</w:t>
      </w:r>
      <w:r>
        <w:rPr>
          <w:rFonts w:ascii="Times New Roman" w:hAnsi="Times New Roman" w:cs="Times New Roman"/>
          <w:sz w:val="24"/>
          <w:szCs w:val="24"/>
        </w:rPr>
        <w:t xml:space="preserve"> usvojen</w:t>
      </w:r>
      <w:r w:rsidRPr="00D65B40">
        <w:rPr>
          <w:rFonts w:ascii="Times New Roman" w:hAnsi="Times New Roman" w:cs="Times New Roman"/>
          <w:sz w:val="24"/>
          <w:szCs w:val="24"/>
        </w:rPr>
        <w:t xml:space="preserve"> dana </w:t>
      </w:r>
      <w:r w:rsidR="003312A2">
        <w:rPr>
          <w:rFonts w:ascii="Times New Roman" w:hAnsi="Times New Roman" w:cs="Times New Roman"/>
          <w:sz w:val="24"/>
          <w:szCs w:val="24"/>
        </w:rPr>
        <w:t>30. siječnja 2025.</w:t>
      </w:r>
      <w:r w:rsidRPr="00D65B40">
        <w:rPr>
          <w:rFonts w:ascii="Times New Roman" w:hAnsi="Times New Roman" w:cs="Times New Roman"/>
          <w:sz w:val="24"/>
          <w:szCs w:val="24"/>
        </w:rPr>
        <w:t xml:space="preserve"> godine, kao i sve njegove izmjene i dopune.</w:t>
      </w:r>
      <w:bookmarkStart w:id="4" w:name="_GoBack"/>
      <w:bookmarkEnd w:id="4"/>
    </w:p>
    <w:p w14:paraId="16FA9DEA" w14:textId="77777777" w:rsidR="005866A9" w:rsidRDefault="005866A9" w:rsidP="000E14F1">
      <w:pPr>
        <w:spacing w:after="0"/>
        <w:jc w:val="both"/>
        <w:rPr>
          <w:rFonts w:ascii="Times New Roman" w:hAnsi="Times New Roman" w:cs="Times New Roman"/>
          <w:sz w:val="24"/>
          <w:szCs w:val="24"/>
        </w:rPr>
      </w:pPr>
    </w:p>
    <w:p w14:paraId="2788CCD0" w14:textId="1B8342A3" w:rsidR="005866A9" w:rsidRDefault="007471D9" w:rsidP="007471D9">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5866A9">
        <w:rPr>
          <w:rFonts w:ascii="Times New Roman" w:hAnsi="Times New Roman" w:cs="Times New Roman"/>
          <w:sz w:val="24"/>
          <w:szCs w:val="24"/>
        </w:rPr>
        <w:t>Predsjed</w:t>
      </w:r>
      <w:r>
        <w:rPr>
          <w:rFonts w:ascii="Times New Roman" w:hAnsi="Times New Roman" w:cs="Times New Roman"/>
          <w:sz w:val="24"/>
          <w:szCs w:val="24"/>
        </w:rPr>
        <w:t>nica</w:t>
      </w:r>
      <w:r w:rsidR="005866A9">
        <w:rPr>
          <w:rFonts w:ascii="Times New Roman" w:hAnsi="Times New Roman" w:cs="Times New Roman"/>
          <w:sz w:val="24"/>
          <w:szCs w:val="24"/>
        </w:rPr>
        <w:t xml:space="preserve"> Školskog odbora:</w:t>
      </w:r>
    </w:p>
    <w:p w14:paraId="5575EEB8" w14:textId="15A0233C" w:rsidR="007471D9" w:rsidRDefault="007471D9" w:rsidP="007471D9">
      <w:pPr>
        <w:spacing w:after="0"/>
        <w:jc w:val="center"/>
        <w:rPr>
          <w:rFonts w:ascii="Times New Roman" w:hAnsi="Times New Roman" w:cs="Times New Roman"/>
          <w:sz w:val="24"/>
          <w:szCs w:val="24"/>
        </w:rPr>
      </w:pPr>
      <w:r>
        <w:rPr>
          <w:rFonts w:ascii="Times New Roman" w:hAnsi="Times New Roman" w:cs="Times New Roman"/>
          <w:sz w:val="24"/>
          <w:szCs w:val="24"/>
        </w:rPr>
        <w:t xml:space="preserve">                                                                                                          Jelena </w:t>
      </w:r>
      <w:proofErr w:type="spellStart"/>
      <w:r>
        <w:rPr>
          <w:rFonts w:ascii="Times New Roman" w:hAnsi="Times New Roman" w:cs="Times New Roman"/>
          <w:sz w:val="24"/>
          <w:szCs w:val="24"/>
        </w:rPr>
        <w:t>Hihlik</w:t>
      </w:r>
      <w:proofErr w:type="spellEnd"/>
      <w:r>
        <w:rPr>
          <w:rFonts w:ascii="Times New Roman" w:hAnsi="Times New Roman" w:cs="Times New Roman"/>
          <w:sz w:val="24"/>
          <w:szCs w:val="24"/>
        </w:rPr>
        <w:t xml:space="preserve">, dipl. </w:t>
      </w:r>
      <w:proofErr w:type="spellStart"/>
      <w:r>
        <w:rPr>
          <w:rFonts w:ascii="Times New Roman" w:hAnsi="Times New Roman" w:cs="Times New Roman"/>
          <w:sz w:val="24"/>
          <w:szCs w:val="24"/>
        </w:rPr>
        <w:t>pov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umj</w:t>
      </w:r>
      <w:proofErr w:type="spellEnd"/>
      <w:r>
        <w:rPr>
          <w:rFonts w:ascii="Times New Roman" w:hAnsi="Times New Roman" w:cs="Times New Roman"/>
          <w:sz w:val="24"/>
          <w:szCs w:val="24"/>
        </w:rPr>
        <w:t>.</w:t>
      </w:r>
    </w:p>
    <w:p w14:paraId="3B747B3B" w14:textId="77777777" w:rsidR="007471D9" w:rsidRDefault="007471D9" w:rsidP="007471D9">
      <w:pPr>
        <w:spacing w:after="0"/>
        <w:jc w:val="center"/>
        <w:rPr>
          <w:rFonts w:ascii="Times New Roman" w:hAnsi="Times New Roman" w:cs="Times New Roman"/>
          <w:sz w:val="24"/>
          <w:szCs w:val="24"/>
        </w:rPr>
      </w:pPr>
    </w:p>
    <w:p w14:paraId="462600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07015469" w14:textId="77777777" w:rsidR="007B5974" w:rsidRPr="007471D9" w:rsidRDefault="007B5974" w:rsidP="000E14F1">
      <w:pPr>
        <w:spacing w:after="0"/>
        <w:rPr>
          <w:rFonts w:ascii="Times New Roman" w:hAnsi="Times New Roman" w:cs="Times New Roman"/>
          <w:sz w:val="24"/>
          <w:szCs w:val="24"/>
        </w:rPr>
      </w:pPr>
    </w:p>
    <w:p w14:paraId="0898E6A6" w14:textId="6991E5F6" w:rsidR="005866A9" w:rsidRPr="007471D9" w:rsidRDefault="005866A9" w:rsidP="000E14F1">
      <w:pPr>
        <w:spacing w:after="0"/>
        <w:rPr>
          <w:rFonts w:ascii="Times New Roman" w:hAnsi="Times New Roman" w:cs="Times New Roman"/>
          <w:sz w:val="24"/>
          <w:szCs w:val="24"/>
        </w:rPr>
      </w:pPr>
      <w:r w:rsidRPr="007471D9">
        <w:rPr>
          <w:rFonts w:ascii="Times New Roman" w:hAnsi="Times New Roman" w:cs="Times New Roman"/>
          <w:sz w:val="24"/>
          <w:szCs w:val="24"/>
        </w:rPr>
        <w:t xml:space="preserve">KLASA: </w:t>
      </w:r>
      <w:r w:rsidR="007471D9" w:rsidRPr="007471D9">
        <w:rPr>
          <w:rFonts w:ascii="Times New Roman" w:hAnsi="Times New Roman" w:cs="Times New Roman"/>
          <w:sz w:val="24"/>
          <w:szCs w:val="24"/>
          <w:shd w:val="clear" w:color="auto" w:fill="FFFFFF"/>
        </w:rPr>
        <w:t>007-01/26-02/3</w:t>
      </w:r>
    </w:p>
    <w:p w14:paraId="6CD517F6" w14:textId="4FC6F3A9" w:rsidR="005866A9" w:rsidRPr="007471D9" w:rsidRDefault="005866A9" w:rsidP="000E14F1">
      <w:pPr>
        <w:spacing w:after="0"/>
        <w:rPr>
          <w:rFonts w:ascii="Times New Roman" w:hAnsi="Times New Roman" w:cs="Times New Roman"/>
          <w:sz w:val="24"/>
          <w:szCs w:val="24"/>
        </w:rPr>
      </w:pPr>
      <w:r w:rsidRPr="007471D9">
        <w:rPr>
          <w:rFonts w:ascii="Times New Roman" w:hAnsi="Times New Roman" w:cs="Times New Roman"/>
          <w:sz w:val="24"/>
          <w:szCs w:val="24"/>
        </w:rPr>
        <w:t xml:space="preserve">URBROJ: </w:t>
      </w:r>
      <w:r w:rsidR="007471D9" w:rsidRPr="007471D9">
        <w:rPr>
          <w:rFonts w:ascii="Times New Roman" w:hAnsi="Times New Roman" w:cs="Times New Roman"/>
          <w:sz w:val="24"/>
          <w:szCs w:val="24"/>
          <w:shd w:val="clear" w:color="auto" w:fill="FFFFFF"/>
        </w:rPr>
        <w:t>2177-9-2-04-26-1</w:t>
      </w:r>
    </w:p>
    <w:p w14:paraId="46053845" w14:textId="15EC08D8" w:rsidR="005866A9" w:rsidRDefault="003312A2" w:rsidP="000E14F1">
      <w:pPr>
        <w:spacing w:after="0"/>
        <w:rPr>
          <w:rFonts w:ascii="Times New Roman" w:hAnsi="Times New Roman" w:cs="Times New Roman"/>
          <w:sz w:val="24"/>
          <w:szCs w:val="24"/>
        </w:rPr>
      </w:pPr>
      <w:r>
        <w:rPr>
          <w:rFonts w:ascii="Times New Roman" w:hAnsi="Times New Roman" w:cs="Times New Roman"/>
          <w:sz w:val="24"/>
          <w:szCs w:val="24"/>
        </w:rPr>
        <w:t>Pakrac</w:t>
      </w:r>
      <w:r w:rsidR="005866A9">
        <w:rPr>
          <w:rFonts w:ascii="Times New Roman" w:hAnsi="Times New Roman" w:cs="Times New Roman"/>
          <w:sz w:val="24"/>
          <w:szCs w:val="24"/>
        </w:rPr>
        <w:t>, _________ 2026. godine</w:t>
      </w:r>
    </w:p>
    <w:p w14:paraId="514C8B4D" w14:textId="77777777" w:rsidR="005866A9" w:rsidRDefault="005866A9" w:rsidP="000E14F1">
      <w:pPr>
        <w:spacing w:after="0"/>
        <w:rPr>
          <w:rFonts w:ascii="Times New Roman" w:hAnsi="Times New Roman" w:cs="Times New Roman"/>
          <w:sz w:val="24"/>
          <w:szCs w:val="24"/>
        </w:rPr>
      </w:pPr>
    </w:p>
    <w:p w14:paraId="0088F9D2" w14:textId="590FEEC9" w:rsidR="005866A9" w:rsidRDefault="005866A9" w:rsidP="000E14F1">
      <w:pPr>
        <w:spacing w:after="0"/>
        <w:rPr>
          <w:rFonts w:ascii="Times New Roman" w:hAnsi="Times New Roman" w:cs="Times New Roman"/>
          <w:sz w:val="24"/>
          <w:szCs w:val="24"/>
        </w:rPr>
      </w:pPr>
    </w:p>
    <w:p w14:paraId="21E48F89" w14:textId="77777777" w:rsidR="005866A9" w:rsidRDefault="005866A9" w:rsidP="000E14F1">
      <w:pPr>
        <w:spacing w:after="0"/>
        <w:rPr>
          <w:rFonts w:ascii="Times New Roman" w:hAnsi="Times New Roman" w:cs="Times New Roman"/>
          <w:sz w:val="24"/>
          <w:szCs w:val="24"/>
        </w:rPr>
      </w:pPr>
    </w:p>
    <w:p w14:paraId="58632E9F" w14:textId="2040681B"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0E14F1">
      <w:pPr>
        <w:spacing w:after="0"/>
        <w:rPr>
          <w:rFonts w:ascii="Times New Roman" w:hAnsi="Times New Roman" w:cs="Times New Roman"/>
          <w:sz w:val="24"/>
          <w:szCs w:val="24"/>
        </w:rPr>
      </w:pPr>
    </w:p>
    <w:p w14:paraId="7DB13FA2" w14:textId="77777777" w:rsidR="007B5974" w:rsidRDefault="007B5974" w:rsidP="000E14F1">
      <w:pPr>
        <w:spacing w:after="0"/>
        <w:rPr>
          <w:rFonts w:ascii="Times New Roman" w:hAnsi="Times New Roman" w:cs="Times New Roman"/>
          <w:sz w:val="24"/>
          <w:szCs w:val="24"/>
        </w:rPr>
      </w:pPr>
    </w:p>
    <w:p w14:paraId="4DE2DA25" w14:textId="77777777" w:rsidR="005866A9" w:rsidRDefault="005866A9" w:rsidP="000E14F1">
      <w:pPr>
        <w:spacing w:after="0"/>
        <w:rPr>
          <w:rFonts w:ascii="Times New Roman" w:hAnsi="Times New Roman" w:cs="Times New Roman"/>
          <w:sz w:val="24"/>
          <w:szCs w:val="24"/>
        </w:rPr>
      </w:pPr>
    </w:p>
    <w:p w14:paraId="12D7A9CA" w14:textId="70EC9F48" w:rsidR="005866A9" w:rsidRDefault="003312A2" w:rsidP="003312A2">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5866A9">
        <w:rPr>
          <w:rFonts w:ascii="Times New Roman" w:hAnsi="Times New Roman" w:cs="Times New Roman"/>
          <w:sz w:val="24"/>
          <w:szCs w:val="24"/>
        </w:rPr>
        <w:t>Ravnatelj</w:t>
      </w:r>
      <w:r>
        <w:rPr>
          <w:rFonts w:ascii="Times New Roman" w:hAnsi="Times New Roman" w:cs="Times New Roman"/>
          <w:sz w:val="24"/>
          <w:szCs w:val="24"/>
        </w:rPr>
        <w:t>ica</w:t>
      </w:r>
      <w:r w:rsidR="005866A9">
        <w:rPr>
          <w:rFonts w:ascii="Times New Roman" w:hAnsi="Times New Roman" w:cs="Times New Roman"/>
          <w:sz w:val="24"/>
          <w:szCs w:val="24"/>
        </w:rPr>
        <w:t>:</w:t>
      </w:r>
    </w:p>
    <w:p w14:paraId="40A779F4" w14:textId="01FECFC2" w:rsidR="003312A2" w:rsidRDefault="007471D9" w:rsidP="003312A2">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3312A2">
        <w:rPr>
          <w:rFonts w:ascii="Times New Roman" w:hAnsi="Times New Roman" w:cs="Times New Roman"/>
          <w:sz w:val="24"/>
          <w:szCs w:val="24"/>
        </w:rPr>
        <w:t>Mar</w:t>
      </w:r>
      <w:r>
        <w:rPr>
          <w:rFonts w:ascii="Times New Roman" w:hAnsi="Times New Roman" w:cs="Times New Roman"/>
          <w:sz w:val="24"/>
          <w:szCs w:val="24"/>
        </w:rPr>
        <w:t>t</w:t>
      </w:r>
      <w:r w:rsidR="003312A2">
        <w:rPr>
          <w:rFonts w:ascii="Times New Roman" w:hAnsi="Times New Roman" w:cs="Times New Roman"/>
          <w:sz w:val="24"/>
          <w:szCs w:val="24"/>
        </w:rPr>
        <w:t xml:space="preserve">ina Golub, </w:t>
      </w:r>
      <w:proofErr w:type="spellStart"/>
      <w:r w:rsidR="003312A2">
        <w:rPr>
          <w:rFonts w:ascii="Times New Roman" w:hAnsi="Times New Roman" w:cs="Times New Roman"/>
          <w:sz w:val="24"/>
          <w:szCs w:val="24"/>
        </w:rPr>
        <w:t>mag.mus</w:t>
      </w:r>
      <w:proofErr w:type="spellEnd"/>
      <w:r w:rsidR="003312A2">
        <w:rPr>
          <w:rFonts w:ascii="Times New Roman" w:hAnsi="Times New Roman" w:cs="Times New Roman"/>
          <w:sz w:val="24"/>
          <w:szCs w:val="24"/>
        </w:rPr>
        <w:t>.</w:t>
      </w:r>
    </w:p>
    <w:p w14:paraId="2E46053E" w14:textId="77777777" w:rsidR="007471D9" w:rsidRDefault="007471D9" w:rsidP="003312A2">
      <w:pPr>
        <w:spacing w:after="0"/>
        <w:jc w:val="center"/>
        <w:rPr>
          <w:rFonts w:ascii="Times New Roman" w:hAnsi="Times New Roman" w:cs="Times New Roman"/>
          <w:sz w:val="24"/>
          <w:szCs w:val="24"/>
        </w:rPr>
      </w:pPr>
    </w:p>
    <w:p w14:paraId="769976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w:t>
      </w:r>
    </w:p>
    <w:p w14:paraId="7BDD1292" w14:textId="77777777" w:rsidR="008814CA" w:rsidRDefault="008814CA" w:rsidP="000E14F1"/>
    <w:p w14:paraId="25EC8028" w14:textId="5362E28A" w:rsidR="008814CA" w:rsidRPr="00895F84" w:rsidRDefault="008814CA" w:rsidP="000E14F1">
      <w:pPr>
        <w:rPr>
          <w:color w:val="0070C0"/>
        </w:rPr>
      </w:pPr>
    </w:p>
    <w:sectPr w:rsidR="008814CA" w:rsidRPr="00895F84"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3116B" w14:textId="77777777" w:rsidR="004B7DC7" w:rsidRDefault="004B7DC7">
      <w:pPr>
        <w:spacing w:after="0" w:line="240" w:lineRule="auto"/>
      </w:pPr>
      <w:r>
        <w:separator/>
      </w:r>
    </w:p>
  </w:endnote>
  <w:endnote w:type="continuationSeparator" w:id="0">
    <w:p w14:paraId="483F5B67" w14:textId="77777777" w:rsidR="004B7DC7" w:rsidRDefault="004B7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A765" w14:textId="77777777" w:rsidR="005E44E9" w:rsidRDefault="005E44E9">
    <w:pPr>
      <w:pStyle w:val="Podnoje"/>
      <w:jc w:val="right"/>
      <w:rPr>
        <w:rFonts w:cs="Arial"/>
        <w:sz w:val="18"/>
        <w:szCs w:val="18"/>
      </w:rPr>
    </w:pPr>
  </w:p>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77046" w14:textId="77777777" w:rsidR="004B7DC7" w:rsidRDefault="004B7DC7">
      <w:pPr>
        <w:spacing w:after="0" w:line="240" w:lineRule="auto"/>
      </w:pPr>
      <w:r>
        <w:separator/>
      </w:r>
    </w:p>
  </w:footnote>
  <w:footnote w:type="continuationSeparator" w:id="0">
    <w:p w14:paraId="74C05665" w14:textId="77777777" w:rsidR="004B7DC7" w:rsidRDefault="004B7D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2A135F1"/>
    <w:multiLevelType w:val="hybridMultilevel"/>
    <w:tmpl w:val="2CC0289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0B2D7D"/>
    <w:multiLevelType w:val="hybridMultilevel"/>
    <w:tmpl w:val="FAB80EC2"/>
    <w:lvl w:ilvl="0" w:tplc="932A14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6"/>
  </w:num>
  <w:num w:numId="3">
    <w:abstractNumId w:val="1"/>
  </w:num>
  <w:num w:numId="4">
    <w:abstractNumId w:val="15"/>
  </w:num>
  <w:num w:numId="5">
    <w:abstractNumId w:val="23"/>
  </w:num>
  <w:num w:numId="6">
    <w:abstractNumId w:val="24"/>
  </w:num>
  <w:num w:numId="7">
    <w:abstractNumId w:val="7"/>
  </w:num>
  <w:num w:numId="8">
    <w:abstractNumId w:val="10"/>
  </w:num>
  <w:num w:numId="9">
    <w:abstractNumId w:val="28"/>
  </w:num>
  <w:num w:numId="10">
    <w:abstractNumId w:val="5"/>
  </w:num>
  <w:num w:numId="11">
    <w:abstractNumId w:val="32"/>
  </w:num>
  <w:num w:numId="12">
    <w:abstractNumId w:val="13"/>
  </w:num>
  <w:num w:numId="13">
    <w:abstractNumId w:val="27"/>
  </w:num>
  <w:num w:numId="14">
    <w:abstractNumId w:val="22"/>
  </w:num>
  <w:num w:numId="15">
    <w:abstractNumId w:val="2"/>
  </w:num>
  <w:num w:numId="16">
    <w:abstractNumId w:val="8"/>
  </w:num>
  <w:num w:numId="17">
    <w:abstractNumId w:val="0"/>
  </w:num>
  <w:num w:numId="18">
    <w:abstractNumId w:val="19"/>
  </w:num>
  <w:num w:numId="19">
    <w:abstractNumId w:val="25"/>
  </w:num>
  <w:num w:numId="20">
    <w:abstractNumId w:val="17"/>
  </w:num>
  <w:num w:numId="21">
    <w:abstractNumId w:val="18"/>
  </w:num>
  <w:num w:numId="22">
    <w:abstractNumId w:val="35"/>
  </w:num>
  <w:num w:numId="23">
    <w:abstractNumId w:val="3"/>
  </w:num>
  <w:num w:numId="24">
    <w:abstractNumId w:val="29"/>
  </w:num>
  <w:num w:numId="25">
    <w:abstractNumId w:val="11"/>
  </w:num>
  <w:num w:numId="26">
    <w:abstractNumId w:val="38"/>
  </w:num>
  <w:num w:numId="27">
    <w:abstractNumId w:val="16"/>
  </w:num>
  <w:num w:numId="28">
    <w:abstractNumId w:val="30"/>
  </w:num>
  <w:num w:numId="29">
    <w:abstractNumId w:val="31"/>
  </w:num>
  <w:num w:numId="30">
    <w:abstractNumId w:val="4"/>
  </w:num>
  <w:num w:numId="31">
    <w:abstractNumId w:val="9"/>
  </w:num>
  <w:num w:numId="32">
    <w:abstractNumId w:val="37"/>
  </w:num>
  <w:num w:numId="33">
    <w:abstractNumId w:val="14"/>
  </w:num>
  <w:num w:numId="34">
    <w:abstractNumId w:val="39"/>
  </w:num>
  <w:num w:numId="35">
    <w:abstractNumId w:val="20"/>
  </w:num>
  <w:num w:numId="36">
    <w:abstractNumId w:val="21"/>
  </w:num>
  <w:num w:numId="37">
    <w:abstractNumId w:val="34"/>
  </w:num>
  <w:num w:numId="38">
    <w:abstractNumId w:val="6"/>
  </w:num>
  <w:num w:numId="39">
    <w:abstractNumId w:val="33"/>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A6"/>
    <w:rsid w:val="000C3CE3"/>
    <w:rsid w:val="000E14F1"/>
    <w:rsid w:val="001308DA"/>
    <w:rsid w:val="00164BD5"/>
    <w:rsid w:val="001B52EB"/>
    <w:rsid w:val="001D5D85"/>
    <w:rsid w:val="001F66DE"/>
    <w:rsid w:val="002359D9"/>
    <w:rsid w:val="002F3E68"/>
    <w:rsid w:val="003312A2"/>
    <w:rsid w:val="00371528"/>
    <w:rsid w:val="0039457B"/>
    <w:rsid w:val="0049336E"/>
    <w:rsid w:val="004A260D"/>
    <w:rsid w:val="004B7DC7"/>
    <w:rsid w:val="004C69FC"/>
    <w:rsid w:val="004F6981"/>
    <w:rsid w:val="00556E3B"/>
    <w:rsid w:val="0057260B"/>
    <w:rsid w:val="005866A9"/>
    <w:rsid w:val="005E44E9"/>
    <w:rsid w:val="006220FC"/>
    <w:rsid w:val="006B361B"/>
    <w:rsid w:val="007471D9"/>
    <w:rsid w:val="0076057F"/>
    <w:rsid w:val="007B5974"/>
    <w:rsid w:val="00813713"/>
    <w:rsid w:val="008814CA"/>
    <w:rsid w:val="00895F84"/>
    <w:rsid w:val="008C47A6"/>
    <w:rsid w:val="008F6BD9"/>
    <w:rsid w:val="009C4550"/>
    <w:rsid w:val="00A217F6"/>
    <w:rsid w:val="00AC7D45"/>
    <w:rsid w:val="00B61240"/>
    <w:rsid w:val="00B75A88"/>
    <w:rsid w:val="00BC20E4"/>
    <w:rsid w:val="00D10BCC"/>
    <w:rsid w:val="00D308C0"/>
    <w:rsid w:val="00D57E6F"/>
    <w:rsid w:val="00DA2CBF"/>
    <w:rsid w:val="00DA764C"/>
    <w:rsid w:val="00DB5E83"/>
    <w:rsid w:val="00DE3CC2"/>
    <w:rsid w:val="00E56CD5"/>
    <w:rsid w:val="00E720EF"/>
    <w:rsid w:val="00E93406"/>
    <w:rsid w:val="00EF4F05"/>
    <w:rsid w:val="00F65C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732AD-B48E-42AC-92F8-57DB63D27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11</Pages>
  <Words>3885</Words>
  <Characters>22150</Characters>
  <Application>Microsoft Office Word</Application>
  <DocSecurity>0</DocSecurity>
  <Lines>184</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Tajništvo</cp:lastModifiedBy>
  <cp:revision>7</cp:revision>
  <dcterms:created xsi:type="dcterms:W3CDTF">2026-06-22T08:52:00Z</dcterms:created>
  <dcterms:modified xsi:type="dcterms:W3CDTF">2026-07-13T09:03:00Z</dcterms:modified>
</cp:coreProperties>
</file>